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E78" w14:textId="535EE6DF" w:rsidR="00486E4C" w:rsidRPr="00486E4C" w:rsidRDefault="00486E4C" w:rsidP="00AC110C">
      <w:pPr>
        <w:pStyle w:val="Title"/>
      </w:pPr>
      <w:r w:rsidRPr="00486E4C">
        <w:t xml:space="preserve">Transcript of Pathways 15 Conference session </w:t>
      </w:r>
      <w:r>
        <w:t>Mond</w:t>
      </w:r>
      <w:r w:rsidRPr="00486E4C">
        <w:t xml:space="preserve">ay </w:t>
      </w:r>
      <w:r>
        <w:t>30</w:t>
      </w:r>
      <w:r w:rsidRPr="00486E4C">
        <w:rPr>
          <w:vertAlign w:val="superscript"/>
        </w:rPr>
        <w:t>th</w:t>
      </w:r>
      <w:r>
        <w:t xml:space="preserve"> November</w:t>
      </w:r>
      <w:r w:rsidRPr="00486E4C">
        <w:t xml:space="preserve"> Decem</w:t>
      </w:r>
      <w:r>
        <w:t>ber 2020, Accidental Counsellor Staff Training Workshop</w:t>
      </w:r>
    </w:p>
    <w:p w14:paraId="4B9379DF" w14:textId="77777777" w:rsidR="00486E4C" w:rsidRPr="00486E4C" w:rsidRDefault="00486E4C" w:rsidP="00486E4C">
      <w:pPr>
        <w:rPr>
          <w:rFonts w:cs="Arial"/>
          <w:iCs/>
        </w:rPr>
      </w:pPr>
    </w:p>
    <w:p w14:paraId="73B73341" w14:textId="77777777" w:rsidR="00486E4C" w:rsidRPr="00486E4C" w:rsidRDefault="00486E4C" w:rsidP="00AC110C">
      <w:pPr>
        <w:pStyle w:val="Heading1"/>
        <w:numPr>
          <w:ilvl w:val="0"/>
          <w:numId w:val="0"/>
        </w:numPr>
        <w:pBdr>
          <w:bottom w:val="none" w:sz="0" w:space="0" w:color="auto"/>
        </w:pBdr>
      </w:pPr>
      <w:r w:rsidRPr="00486E4C">
        <w:t>Slide One</w:t>
      </w:r>
    </w:p>
    <w:p w14:paraId="5D20C150" w14:textId="404C8A35" w:rsidR="00486E4C" w:rsidRDefault="00486E4C" w:rsidP="00486E4C">
      <w:pPr>
        <w:rPr>
          <w:rFonts w:cs="Arial"/>
          <w:iCs/>
        </w:rPr>
      </w:pPr>
      <w:r w:rsidRPr="00486E4C">
        <w:rPr>
          <w:rFonts w:cs="Arial"/>
          <w:iCs/>
        </w:rPr>
        <w:t>Accidental Counsellor Staff Training Workshop</w:t>
      </w:r>
    </w:p>
    <w:p w14:paraId="79D884A8" w14:textId="77777777" w:rsidR="00486E4C" w:rsidRPr="00486E4C" w:rsidRDefault="00486E4C" w:rsidP="00486E4C">
      <w:pPr>
        <w:rPr>
          <w:rFonts w:cs="Arial"/>
          <w:iCs/>
        </w:rPr>
      </w:pPr>
      <w:r w:rsidRPr="00486E4C">
        <w:rPr>
          <w:rFonts w:cs="Arial"/>
          <w:iCs/>
        </w:rPr>
        <w:t>Presented by: Brandon Taylor, Stud</w:t>
      </w:r>
      <w:bookmarkStart w:id="0" w:name="_GoBack"/>
      <w:bookmarkEnd w:id="0"/>
      <w:r w:rsidRPr="00486E4C">
        <w:rPr>
          <w:rFonts w:cs="Arial"/>
          <w:iCs/>
        </w:rPr>
        <w:t>ent Support Manager, TAFE Queensland Brisbane Region</w:t>
      </w:r>
    </w:p>
    <w:p w14:paraId="02661B05" w14:textId="77777777" w:rsidR="00486E4C" w:rsidRPr="00486E4C" w:rsidRDefault="00486E4C" w:rsidP="00486E4C">
      <w:pPr>
        <w:rPr>
          <w:rFonts w:cs="Arial"/>
          <w:iCs/>
        </w:rPr>
      </w:pPr>
    </w:p>
    <w:p w14:paraId="22273734" w14:textId="77777777" w:rsidR="00486E4C" w:rsidRPr="00486E4C" w:rsidRDefault="00486E4C" w:rsidP="00AC110C">
      <w:pPr>
        <w:pStyle w:val="Heading1"/>
        <w:numPr>
          <w:ilvl w:val="0"/>
          <w:numId w:val="0"/>
        </w:numPr>
        <w:pBdr>
          <w:bottom w:val="none" w:sz="0" w:space="0" w:color="auto"/>
        </w:pBdr>
      </w:pPr>
      <w:r w:rsidRPr="00486E4C">
        <w:t>Slide Two</w:t>
      </w:r>
    </w:p>
    <w:p w14:paraId="557D9C0F" w14:textId="77777777" w:rsidR="00486E4C" w:rsidRPr="00486E4C" w:rsidRDefault="00486E4C" w:rsidP="00486E4C">
      <w:pPr>
        <w:rPr>
          <w:rFonts w:cs="Arial"/>
          <w:iCs/>
        </w:rPr>
      </w:pPr>
      <w:r w:rsidRPr="00486E4C">
        <w:rPr>
          <w:rFonts w:cs="Arial"/>
          <w:iCs/>
        </w:rPr>
        <w:t>TAFE Queensland – overview</w:t>
      </w:r>
    </w:p>
    <w:p w14:paraId="4ED8D7F2" w14:textId="12B30EC3" w:rsidR="00486E4C" w:rsidRPr="00486E4C" w:rsidRDefault="00486E4C" w:rsidP="00486E4C">
      <w:pPr>
        <w:rPr>
          <w:rFonts w:cs="Arial"/>
          <w:iCs/>
        </w:rPr>
      </w:pPr>
      <w:r w:rsidRPr="00486E4C">
        <w:rPr>
          <w:rFonts w:cs="Arial"/>
          <w:iCs/>
        </w:rPr>
        <w:t>Queensland's largest training provider – 135 years old</w:t>
      </w:r>
    </w:p>
    <w:p w14:paraId="6FE1395A" w14:textId="23AF1900" w:rsidR="00486E4C" w:rsidRPr="00486E4C" w:rsidRDefault="00486E4C" w:rsidP="00486E4C">
      <w:pPr>
        <w:rPr>
          <w:rFonts w:cs="Arial"/>
          <w:iCs/>
        </w:rPr>
      </w:pPr>
      <w:r w:rsidRPr="00486E4C">
        <w:rPr>
          <w:rFonts w:cs="Arial"/>
          <w:iCs/>
        </w:rPr>
        <w:t>Entry level certificates to bachelor degree</w:t>
      </w:r>
    </w:p>
    <w:p w14:paraId="2E6214C0" w14:textId="61D07C27" w:rsidR="00486E4C" w:rsidRPr="00486E4C" w:rsidRDefault="00486E4C" w:rsidP="00486E4C">
      <w:pPr>
        <w:rPr>
          <w:rFonts w:cs="Arial"/>
          <w:iCs/>
        </w:rPr>
      </w:pPr>
      <w:r w:rsidRPr="00486E4C">
        <w:rPr>
          <w:rFonts w:cs="Arial"/>
          <w:iCs/>
        </w:rPr>
        <w:t>50 training locations across Qld</w:t>
      </w:r>
    </w:p>
    <w:p w14:paraId="03C2E88A" w14:textId="24929CD3" w:rsidR="00486E4C" w:rsidRPr="00486E4C" w:rsidRDefault="00486E4C" w:rsidP="00486E4C">
      <w:pPr>
        <w:rPr>
          <w:rFonts w:cs="Arial"/>
          <w:iCs/>
        </w:rPr>
      </w:pPr>
      <w:r w:rsidRPr="00486E4C">
        <w:rPr>
          <w:rFonts w:cs="Arial"/>
          <w:iCs/>
        </w:rPr>
        <w:t>110,000 students each year</w:t>
      </w:r>
    </w:p>
    <w:p w14:paraId="675FA0FD" w14:textId="5749BE83" w:rsidR="00486E4C" w:rsidRPr="00486E4C" w:rsidRDefault="00486E4C" w:rsidP="00486E4C">
      <w:pPr>
        <w:rPr>
          <w:rFonts w:cs="Arial"/>
          <w:iCs/>
        </w:rPr>
      </w:pPr>
      <w:r w:rsidRPr="00486E4C">
        <w:rPr>
          <w:rFonts w:cs="Arial"/>
          <w:iCs/>
        </w:rPr>
        <w:t>5,500 employees</w:t>
      </w:r>
    </w:p>
    <w:p w14:paraId="5AB00637" w14:textId="77777777" w:rsidR="00486E4C" w:rsidRPr="00486E4C" w:rsidRDefault="00486E4C" w:rsidP="00486E4C">
      <w:pPr>
        <w:rPr>
          <w:rFonts w:cs="Arial"/>
          <w:iCs/>
        </w:rPr>
      </w:pPr>
      <w:r w:rsidRPr="00486E4C">
        <w:rPr>
          <w:rFonts w:cs="Arial"/>
          <w:iCs/>
        </w:rPr>
        <w:t>A collage of nine images can be seen</w:t>
      </w:r>
    </w:p>
    <w:p w14:paraId="2DEB52EF" w14:textId="2985709F" w:rsidR="00486E4C" w:rsidRPr="00486E4C" w:rsidRDefault="00486E4C" w:rsidP="00486E4C">
      <w:pPr>
        <w:spacing w:after="0"/>
        <w:rPr>
          <w:rFonts w:cs="Arial"/>
          <w:iCs/>
        </w:rPr>
      </w:pPr>
      <w:r w:rsidRPr="00486E4C">
        <w:rPr>
          <w:rFonts w:cs="Arial"/>
          <w:iCs/>
        </w:rPr>
        <w:t>Image one is a black and white photo of an old training room approximately 100 years ago</w:t>
      </w:r>
    </w:p>
    <w:p w14:paraId="37D96454" w14:textId="06209705" w:rsidR="00486E4C" w:rsidRPr="00486E4C" w:rsidRDefault="00486E4C" w:rsidP="00486E4C">
      <w:pPr>
        <w:spacing w:after="0"/>
        <w:rPr>
          <w:rFonts w:cs="Arial"/>
          <w:iCs/>
        </w:rPr>
      </w:pPr>
      <w:r w:rsidRPr="00486E4C">
        <w:rPr>
          <w:rFonts w:cs="Arial"/>
          <w:iCs/>
        </w:rPr>
        <w:t xml:space="preserve">Image two is a photo of a female student and a male teacher; both are smiling, </w:t>
      </w:r>
      <w:r w:rsidR="00BE7604">
        <w:rPr>
          <w:rFonts w:cs="Arial"/>
          <w:iCs/>
        </w:rPr>
        <w:t xml:space="preserve">they are </w:t>
      </w:r>
      <w:r w:rsidRPr="00486E4C">
        <w:rPr>
          <w:rFonts w:cs="Arial"/>
          <w:iCs/>
        </w:rPr>
        <w:t>holding and inspecting plants in a horticulture setting surrounded by trees</w:t>
      </w:r>
      <w:r w:rsidR="00A16091">
        <w:rPr>
          <w:rFonts w:cs="Arial"/>
          <w:iCs/>
        </w:rPr>
        <w:t>.</w:t>
      </w:r>
    </w:p>
    <w:p w14:paraId="29EACBA0" w14:textId="2FEF3066" w:rsidR="00486E4C" w:rsidRPr="00486E4C" w:rsidRDefault="00486E4C" w:rsidP="00486E4C">
      <w:pPr>
        <w:spacing w:after="0"/>
        <w:rPr>
          <w:rFonts w:cs="Arial"/>
          <w:iCs/>
        </w:rPr>
      </w:pPr>
      <w:r w:rsidRPr="00486E4C">
        <w:rPr>
          <w:rFonts w:cs="Arial"/>
          <w:iCs/>
        </w:rPr>
        <w:t>Image three is of a student wearing virtual reality googles whist holding a controller in each hand with arms outstretched</w:t>
      </w:r>
      <w:r w:rsidR="00A16091">
        <w:rPr>
          <w:rFonts w:cs="Arial"/>
          <w:iCs/>
        </w:rPr>
        <w:t>.</w:t>
      </w:r>
    </w:p>
    <w:p w14:paraId="2F927C30" w14:textId="323477EE" w:rsidR="00486E4C" w:rsidRDefault="00DD6771" w:rsidP="00486E4C">
      <w:pPr>
        <w:spacing w:after="0"/>
        <w:rPr>
          <w:rFonts w:cs="Arial"/>
          <w:iCs/>
        </w:rPr>
      </w:pPr>
      <w:r>
        <w:rPr>
          <w:rFonts w:cs="Arial"/>
          <w:iCs/>
        </w:rPr>
        <w:t>Image four is of a student stood next to a flip chart talking to an audience who are sat around a table</w:t>
      </w:r>
    </w:p>
    <w:p w14:paraId="1E378BD7" w14:textId="0E35B101" w:rsidR="00DD6771" w:rsidRDefault="00DD6771" w:rsidP="00486E4C">
      <w:pPr>
        <w:spacing w:after="0"/>
        <w:rPr>
          <w:rFonts w:cs="Arial"/>
          <w:iCs/>
        </w:rPr>
      </w:pPr>
      <w:r>
        <w:rPr>
          <w:rFonts w:cs="Arial"/>
          <w:iCs/>
        </w:rPr>
        <w:t>Image five</w:t>
      </w:r>
      <w:r w:rsidRPr="00DD6771">
        <w:rPr>
          <w:rFonts w:cs="Arial"/>
          <w:iCs/>
        </w:rPr>
        <w:t xml:space="preserve"> is of a female student in an art studio.  She is focussed and using a brush to paint on a canvas mounted on an easel.</w:t>
      </w:r>
    </w:p>
    <w:p w14:paraId="6C158D0B" w14:textId="18839310" w:rsidR="00486E4C" w:rsidRPr="00486E4C" w:rsidRDefault="00486E4C" w:rsidP="00486E4C">
      <w:pPr>
        <w:spacing w:after="0"/>
        <w:rPr>
          <w:rFonts w:cs="Arial"/>
          <w:iCs/>
        </w:rPr>
      </w:pPr>
      <w:r w:rsidRPr="00486E4C">
        <w:rPr>
          <w:rFonts w:cs="Arial"/>
          <w:iCs/>
        </w:rPr>
        <w:t xml:space="preserve">Image six is of two Nursing students pushing a </w:t>
      </w:r>
      <w:r w:rsidR="00254A60">
        <w:rPr>
          <w:rFonts w:cs="Arial"/>
          <w:iCs/>
        </w:rPr>
        <w:t xml:space="preserve">patient on a hospital </w:t>
      </w:r>
      <w:r w:rsidRPr="00486E4C">
        <w:rPr>
          <w:rFonts w:cs="Arial"/>
          <w:iCs/>
        </w:rPr>
        <w:t>trolley</w:t>
      </w:r>
      <w:r w:rsidR="00254A60">
        <w:rPr>
          <w:rFonts w:cs="Arial"/>
          <w:iCs/>
        </w:rPr>
        <w:t xml:space="preserve">.  The </w:t>
      </w:r>
      <w:r w:rsidRPr="00486E4C">
        <w:rPr>
          <w:rFonts w:cs="Arial"/>
          <w:iCs/>
        </w:rPr>
        <w:t xml:space="preserve">patient </w:t>
      </w:r>
      <w:r w:rsidR="00254A60">
        <w:rPr>
          <w:rFonts w:cs="Arial"/>
          <w:iCs/>
        </w:rPr>
        <w:t>has</w:t>
      </w:r>
      <w:r w:rsidRPr="00486E4C">
        <w:rPr>
          <w:rFonts w:cs="Arial"/>
          <w:iCs/>
        </w:rPr>
        <w:t xml:space="preserve"> an oxygen mask on their face</w:t>
      </w:r>
      <w:r w:rsidR="00254A60">
        <w:rPr>
          <w:rFonts w:cs="Arial"/>
          <w:iCs/>
        </w:rPr>
        <w:t>.</w:t>
      </w:r>
    </w:p>
    <w:p w14:paraId="11D0D4C9" w14:textId="6C9CDD53" w:rsidR="00486E4C" w:rsidRPr="00486E4C" w:rsidRDefault="00486E4C" w:rsidP="00486E4C">
      <w:pPr>
        <w:spacing w:after="0"/>
        <w:rPr>
          <w:rFonts w:cs="Arial"/>
          <w:iCs/>
        </w:rPr>
      </w:pPr>
      <w:r w:rsidRPr="00486E4C">
        <w:rPr>
          <w:rFonts w:cs="Arial"/>
          <w:iCs/>
        </w:rPr>
        <w:t>Image seven is of a female student chef in a busy kitchen, smiling and holding a pan of food with flames coming up off a grill</w:t>
      </w:r>
      <w:r w:rsidR="00A16091">
        <w:rPr>
          <w:rFonts w:cs="Arial"/>
          <w:iCs/>
        </w:rPr>
        <w:t>.</w:t>
      </w:r>
    </w:p>
    <w:p w14:paraId="137FEB2E" w14:textId="2B4E45C0" w:rsidR="00486E4C" w:rsidRPr="00486E4C" w:rsidRDefault="00486E4C" w:rsidP="00486E4C">
      <w:pPr>
        <w:spacing w:after="0"/>
        <w:rPr>
          <w:rFonts w:cs="Arial"/>
          <w:iCs/>
        </w:rPr>
      </w:pPr>
      <w:r w:rsidRPr="00486E4C">
        <w:rPr>
          <w:rFonts w:cs="Arial"/>
          <w:iCs/>
        </w:rPr>
        <w:t>Image eight is of a female student and male teacher, both are smiling and are in a construction training room inspecting a wooden roof structure</w:t>
      </w:r>
      <w:r w:rsidR="00A16091">
        <w:rPr>
          <w:rFonts w:cs="Arial"/>
          <w:iCs/>
        </w:rPr>
        <w:t>.</w:t>
      </w:r>
    </w:p>
    <w:p w14:paraId="55C19925" w14:textId="77777777" w:rsidR="00486E4C" w:rsidRDefault="00486E4C" w:rsidP="009258C4">
      <w:pPr>
        <w:rPr>
          <w:rFonts w:cs="Arial"/>
          <w:i/>
          <w:iCs/>
        </w:rPr>
      </w:pPr>
    </w:p>
    <w:p w14:paraId="7F1CFBB3" w14:textId="77777777" w:rsidR="00486E4C" w:rsidRDefault="00486E4C" w:rsidP="009258C4">
      <w:pPr>
        <w:rPr>
          <w:rFonts w:cs="Arial"/>
          <w:i/>
          <w:iCs/>
        </w:rPr>
      </w:pPr>
    </w:p>
    <w:p w14:paraId="15F10B60" w14:textId="77777777" w:rsidR="00486E4C" w:rsidRPr="009258C4" w:rsidRDefault="00486E4C" w:rsidP="009258C4">
      <w:pPr>
        <w:rPr>
          <w:rFonts w:cs="Arial"/>
          <w:i/>
          <w:iCs/>
        </w:rPr>
      </w:pPr>
    </w:p>
    <w:p w14:paraId="0D1B47F7" w14:textId="77777777" w:rsidR="00486E4C" w:rsidRDefault="00486E4C" w:rsidP="00AC110C">
      <w:pPr>
        <w:pStyle w:val="Heading1"/>
        <w:numPr>
          <w:ilvl w:val="0"/>
          <w:numId w:val="0"/>
        </w:numPr>
        <w:pBdr>
          <w:bottom w:val="none" w:sz="0" w:space="0" w:color="auto"/>
        </w:pBdr>
      </w:pPr>
      <w:r>
        <w:t>Slide Three</w:t>
      </w:r>
    </w:p>
    <w:p w14:paraId="716B7A56" w14:textId="5F4976A1" w:rsidR="009258C4" w:rsidRPr="00486E4C" w:rsidRDefault="00B15F18" w:rsidP="00B15F18">
      <w:pPr>
        <w:rPr>
          <w:bCs/>
        </w:rPr>
      </w:pPr>
      <w:r w:rsidRPr="00486E4C">
        <w:rPr>
          <w:bCs/>
        </w:rPr>
        <w:t>Background</w:t>
      </w:r>
    </w:p>
    <w:p w14:paraId="54732A2B" w14:textId="77777777" w:rsidR="00B15F18" w:rsidRPr="00B15F18" w:rsidRDefault="00B15F18" w:rsidP="00B15F18">
      <w:pPr>
        <w:rPr>
          <w:rFonts w:cs="Arial"/>
          <w:szCs w:val="24"/>
        </w:rPr>
      </w:pPr>
      <w:r w:rsidRPr="00B15F18">
        <w:rPr>
          <w:rFonts w:cs="Arial"/>
          <w:szCs w:val="24"/>
        </w:rPr>
        <w:lastRenderedPageBreak/>
        <w:t xml:space="preserve">Increase in </w:t>
      </w:r>
    </w:p>
    <w:p w14:paraId="61259B3F" w14:textId="77777777" w:rsidR="00B15F18" w:rsidRPr="008F2237" w:rsidRDefault="00B15F18" w:rsidP="008F2237">
      <w:pPr>
        <w:rPr>
          <w:rFonts w:cs="Arial"/>
          <w:szCs w:val="24"/>
        </w:rPr>
      </w:pPr>
      <w:r w:rsidRPr="008F2237">
        <w:rPr>
          <w:rFonts w:cs="Arial"/>
          <w:szCs w:val="24"/>
        </w:rPr>
        <w:t>student mental ill health in classrooms, training facilities and campuses</w:t>
      </w:r>
    </w:p>
    <w:p w14:paraId="7AC1A1BD" w14:textId="77777777" w:rsidR="00B15F18" w:rsidRPr="008F2237" w:rsidRDefault="00B15F18" w:rsidP="008F2237">
      <w:pPr>
        <w:rPr>
          <w:rFonts w:cs="Arial"/>
          <w:szCs w:val="24"/>
        </w:rPr>
      </w:pPr>
      <w:r w:rsidRPr="008F2237">
        <w:rPr>
          <w:rFonts w:cs="Arial"/>
          <w:szCs w:val="24"/>
        </w:rPr>
        <w:t>teacher referrals to student support</w:t>
      </w:r>
    </w:p>
    <w:p w14:paraId="7166D867" w14:textId="77777777" w:rsidR="00B15F18" w:rsidRPr="008F2237" w:rsidRDefault="00B15F18" w:rsidP="008F2237">
      <w:pPr>
        <w:rPr>
          <w:rFonts w:cs="Arial"/>
          <w:szCs w:val="24"/>
        </w:rPr>
      </w:pPr>
      <w:r w:rsidRPr="008F2237">
        <w:rPr>
          <w:rFonts w:cs="Arial"/>
          <w:szCs w:val="24"/>
        </w:rPr>
        <w:t>teacher requests for advice &amp; guidance</w:t>
      </w:r>
    </w:p>
    <w:p w14:paraId="0723424E" w14:textId="611FD240" w:rsidR="00B15F18" w:rsidRPr="008F2237" w:rsidRDefault="00B15F18" w:rsidP="008F2237">
      <w:pPr>
        <w:rPr>
          <w:rFonts w:cs="Arial"/>
          <w:szCs w:val="24"/>
        </w:rPr>
      </w:pPr>
      <w:r w:rsidRPr="008F2237">
        <w:rPr>
          <w:rFonts w:cs="Arial"/>
          <w:szCs w:val="24"/>
        </w:rPr>
        <w:t>the complexity of mental ill health</w:t>
      </w:r>
    </w:p>
    <w:p w14:paraId="01CBAADE" w14:textId="77777777" w:rsidR="00B15F18" w:rsidRPr="00B15F18" w:rsidRDefault="00B15F18" w:rsidP="00B15F18">
      <w:pPr>
        <w:rPr>
          <w:rFonts w:cs="Arial"/>
          <w:szCs w:val="24"/>
        </w:rPr>
      </w:pPr>
      <w:r w:rsidRPr="00B15F18">
        <w:rPr>
          <w:rFonts w:cs="Arial"/>
          <w:szCs w:val="24"/>
          <w:lang w:val="en-US"/>
        </w:rPr>
        <w:t>Late 2018 – development of the draft TAFE Queensland Mental Health &amp; Wellbeing Strategy</w:t>
      </w:r>
    </w:p>
    <w:p w14:paraId="7D66C61C" w14:textId="77777777" w:rsidR="00B15F18" w:rsidRPr="008F2237" w:rsidRDefault="00B15F18" w:rsidP="008F2237">
      <w:pPr>
        <w:rPr>
          <w:rFonts w:cs="Arial"/>
          <w:szCs w:val="24"/>
        </w:rPr>
      </w:pPr>
      <w:r w:rsidRPr="008F2237">
        <w:rPr>
          <w:rFonts w:cs="Arial"/>
          <w:szCs w:val="24"/>
        </w:rPr>
        <w:t>many aspects including staff training requirements</w:t>
      </w:r>
    </w:p>
    <w:p w14:paraId="6ACB1A9B" w14:textId="77777777" w:rsidR="00B15F18" w:rsidRPr="008F2237" w:rsidRDefault="00B15F18" w:rsidP="008F2237">
      <w:pPr>
        <w:rPr>
          <w:rFonts w:cs="Arial"/>
          <w:szCs w:val="24"/>
        </w:rPr>
      </w:pPr>
      <w:r w:rsidRPr="008F2237">
        <w:rPr>
          <w:rFonts w:cs="Arial"/>
          <w:szCs w:val="24"/>
        </w:rPr>
        <w:t>working group – consultation and identification of the issues, needs and available options</w:t>
      </w:r>
    </w:p>
    <w:p w14:paraId="061F56EA" w14:textId="643BBA36" w:rsidR="00B15F18" w:rsidRPr="008F2237" w:rsidRDefault="00B15F18" w:rsidP="008F2237">
      <w:pPr>
        <w:rPr>
          <w:rFonts w:cs="Arial"/>
          <w:szCs w:val="24"/>
        </w:rPr>
      </w:pPr>
      <w:r w:rsidRPr="008F2237">
        <w:rPr>
          <w:rFonts w:cs="Arial"/>
          <w:szCs w:val="24"/>
        </w:rPr>
        <w:t>teachers, HR, WHS, Faculty Managers &amp; Student Support</w:t>
      </w:r>
    </w:p>
    <w:p w14:paraId="626390DE" w14:textId="77777777" w:rsidR="00B15F18" w:rsidRPr="00B15F18" w:rsidRDefault="00B15F18" w:rsidP="00B15F18">
      <w:pPr>
        <w:rPr>
          <w:rFonts w:cs="Arial"/>
          <w:szCs w:val="24"/>
        </w:rPr>
      </w:pPr>
    </w:p>
    <w:p w14:paraId="07FA4550" w14:textId="77777777" w:rsidR="00486E4C" w:rsidRDefault="00486E4C" w:rsidP="00AC110C">
      <w:pPr>
        <w:pStyle w:val="Heading1"/>
        <w:numPr>
          <w:ilvl w:val="0"/>
          <w:numId w:val="0"/>
        </w:numPr>
        <w:pBdr>
          <w:bottom w:val="none" w:sz="0" w:space="0" w:color="auto"/>
        </w:pBdr>
      </w:pPr>
      <w:r>
        <w:t xml:space="preserve">Slide Four </w:t>
      </w:r>
    </w:p>
    <w:p w14:paraId="3B41BDEE" w14:textId="2741B687" w:rsidR="00B15F18" w:rsidRPr="00486E4C" w:rsidRDefault="00B15F18" w:rsidP="00B15F18">
      <w:pPr>
        <w:rPr>
          <w:rFonts w:cs="Arial"/>
          <w:bCs/>
          <w:szCs w:val="24"/>
        </w:rPr>
      </w:pPr>
      <w:r w:rsidRPr="00486E4C">
        <w:rPr>
          <w:rFonts w:cs="Arial"/>
          <w:bCs/>
          <w:szCs w:val="24"/>
        </w:rPr>
        <w:t>Challenges and considerations</w:t>
      </w:r>
    </w:p>
    <w:p w14:paraId="6931EAD7" w14:textId="73BEFB84" w:rsidR="00B15F18" w:rsidRPr="008F2237" w:rsidRDefault="00B15F18" w:rsidP="008F2237">
      <w:pPr>
        <w:rPr>
          <w:rFonts w:cs="Arial"/>
          <w:szCs w:val="24"/>
        </w:rPr>
      </w:pPr>
      <w:r w:rsidRPr="008F2237">
        <w:rPr>
          <w:rFonts w:cs="Arial"/>
          <w:szCs w:val="24"/>
        </w:rPr>
        <w:t xml:space="preserve">How to deliver and get staff released to attend </w:t>
      </w:r>
      <w:r w:rsidR="00DD6771" w:rsidRPr="008F2237">
        <w:rPr>
          <w:rFonts w:cs="Arial"/>
          <w:szCs w:val="24"/>
        </w:rPr>
        <w:t xml:space="preserve">training </w:t>
      </w:r>
      <w:r w:rsidRPr="008F2237">
        <w:rPr>
          <w:rFonts w:cs="Arial"/>
          <w:szCs w:val="24"/>
        </w:rPr>
        <w:br/>
      </w:r>
      <w:r w:rsidR="009539C5" w:rsidRPr="008F2237">
        <w:rPr>
          <w:rFonts w:cs="Arial"/>
          <w:szCs w:val="24"/>
        </w:rPr>
        <w:t>when, where, how</w:t>
      </w:r>
    </w:p>
    <w:p w14:paraId="3B0B294D" w14:textId="77777777" w:rsidR="00B15F18" w:rsidRPr="008F2237" w:rsidRDefault="00B15F18" w:rsidP="008F2237">
      <w:pPr>
        <w:rPr>
          <w:rFonts w:cs="Arial"/>
          <w:szCs w:val="24"/>
        </w:rPr>
      </w:pPr>
      <w:r w:rsidRPr="008F2237">
        <w:rPr>
          <w:rFonts w:cs="Arial"/>
          <w:szCs w:val="24"/>
        </w:rPr>
        <w:t>Training must respond and directly meet the emerging issues &amp; needs of teachers</w:t>
      </w:r>
    </w:p>
    <w:p w14:paraId="363C37BB" w14:textId="77777777" w:rsidR="00B15F18" w:rsidRPr="008F2237" w:rsidRDefault="00B15F18" w:rsidP="008F2237">
      <w:pPr>
        <w:rPr>
          <w:rFonts w:cs="Arial"/>
          <w:szCs w:val="24"/>
        </w:rPr>
      </w:pPr>
      <w:r w:rsidRPr="008F2237">
        <w:rPr>
          <w:rFonts w:cs="Arial"/>
          <w:szCs w:val="24"/>
        </w:rPr>
        <w:t>Training should be contextualized for VET practitioners</w:t>
      </w:r>
    </w:p>
    <w:p w14:paraId="3F32C2B9" w14:textId="77777777" w:rsidR="00B15F18" w:rsidRPr="008F2237" w:rsidRDefault="00B15F18" w:rsidP="008F2237">
      <w:pPr>
        <w:rPr>
          <w:rFonts w:cs="Arial"/>
          <w:szCs w:val="24"/>
        </w:rPr>
      </w:pPr>
      <w:r w:rsidRPr="008F2237">
        <w:rPr>
          <w:rFonts w:cs="Arial"/>
          <w:szCs w:val="24"/>
        </w:rPr>
        <w:t>Demonstrate how our policies, procedures and Student Behaviour Management Framework can support outcomes</w:t>
      </w:r>
    </w:p>
    <w:p w14:paraId="5061731B" w14:textId="77777777" w:rsidR="00B15F18" w:rsidRPr="008F2237" w:rsidRDefault="00B15F18" w:rsidP="008F2237">
      <w:pPr>
        <w:rPr>
          <w:rFonts w:cs="Arial"/>
          <w:szCs w:val="24"/>
        </w:rPr>
      </w:pPr>
      <w:r w:rsidRPr="008F2237">
        <w:rPr>
          <w:rFonts w:cs="Arial"/>
          <w:szCs w:val="24"/>
        </w:rPr>
        <w:t>Provide practical hands-on strategies, skills and develop confidence in responding to and managing real day-to-day situations in our training environments</w:t>
      </w:r>
    </w:p>
    <w:p w14:paraId="51B5B96E" w14:textId="64C6AD46" w:rsidR="00B15F18" w:rsidRPr="008F2237" w:rsidRDefault="00B15F18" w:rsidP="008F2237">
      <w:pPr>
        <w:rPr>
          <w:rFonts w:cs="Arial"/>
          <w:szCs w:val="24"/>
        </w:rPr>
      </w:pPr>
      <w:r w:rsidRPr="008F2237">
        <w:rPr>
          <w:rFonts w:cs="Arial"/>
          <w:szCs w:val="24"/>
        </w:rPr>
        <w:t>We had the staff with the skills, knowledge and expertise to develop and deliver appropriate training</w:t>
      </w:r>
    </w:p>
    <w:p w14:paraId="34F24D7E" w14:textId="77777777" w:rsidR="00B15F18" w:rsidRPr="00B15F18" w:rsidRDefault="00B15F18" w:rsidP="00B15F18">
      <w:pPr>
        <w:rPr>
          <w:rFonts w:cs="Arial"/>
          <w:szCs w:val="24"/>
        </w:rPr>
      </w:pPr>
    </w:p>
    <w:p w14:paraId="02DBA221" w14:textId="77777777" w:rsidR="009539C5" w:rsidRDefault="009539C5" w:rsidP="00AC110C">
      <w:pPr>
        <w:pStyle w:val="Heading1"/>
        <w:numPr>
          <w:ilvl w:val="0"/>
          <w:numId w:val="0"/>
        </w:numPr>
        <w:pBdr>
          <w:bottom w:val="none" w:sz="0" w:space="0" w:color="auto"/>
        </w:pBdr>
      </w:pPr>
      <w:r>
        <w:t xml:space="preserve">Slide Five </w:t>
      </w:r>
    </w:p>
    <w:p w14:paraId="36BD4300" w14:textId="3EE78203" w:rsidR="00B15F18" w:rsidRPr="009539C5" w:rsidRDefault="00B15F18" w:rsidP="00B15F18">
      <w:pPr>
        <w:pStyle w:val="Subtitle"/>
        <w:rPr>
          <w:b w:val="0"/>
          <w:bCs/>
        </w:rPr>
      </w:pPr>
      <w:r w:rsidRPr="009539C5">
        <w:rPr>
          <w:b w:val="0"/>
        </w:rPr>
        <w:t>Workshop objectives</w:t>
      </w:r>
    </w:p>
    <w:p w14:paraId="04D2AB3F" w14:textId="77777777" w:rsidR="00B15F18" w:rsidRPr="00B15F18" w:rsidRDefault="00B15F18" w:rsidP="008F2237">
      <w:pPr>
        <w:ind w:left="720"/>
      </w:pPr>
      <w:r w:rsidRPr="00B15F18">
        <w:t>Understand what we know already that is useful</w:t>
      </w:r>
    </w:p>
    <w:p w14:paraId="21003A00" w14:textId="77777777" w:rsidR="00B15F18" w:rsidRPr="00B15F18" w:rsidRDefault="00B15F18" w:rsidP="008F2237">
      <w:pPr>
        <w:ind w:left="720"/>
      </w:pPr>
      <w:r w:rsidRPr="00B15F18">
        <w:t>The importance of rapport</w:t>
      </w:r>
    </w:p>
    <w:p w14:paraId="43B32A20" w14:textId="011272B9" w:rsidR="00B15F18" w:rsidRPr="00B15F18" w:rsidRDefault="00B15F18" w:rsidP="008F2237">
      <w:pPr>
        <w:ind w:left="720"/>
      </w:pPr>
      <w:r w:rsidRPr="00B15F18">
        <w:t xml:space="preserve">Understand how personal beliefs and values influence your communication </w:t>
      </w:r>
    </w:p>
    <w:p w14:paraId="2BC66590" w14:textId="77777777" w:rsidR="00B15F18" w:rsidRPr="00B15F18" w:rsidRDefault="00B15F18" w:rsidP="008F2237">
      <w:pPr>
        <w:ind w:left="720"/>
      </w:pPr>
      <w:r w:rsidRPr="00B15F18">
        <w:t>Understand and demonstrate the use of joining, attending skills and active listening skills</w:t>
      </w:r>
    </w:p>
    <w:p w14:paraId="75330B11" w14:textId="77777777" w:rsidR="00B15F18" w:rsidRPr="00B15F18" w:rsidRDefault="00B15F18" w:rsidP="008F2237">
      <w:pPr>
        <w:ind w:left="720"/>
      </w:pPr>
      <w:r w:rsidRPr="00B15F18">
        <w:t>Determine when disclosure is appropriate and helpful</w:t>
      </w:r>
    </w:p>
    <w:p w14:paraId="32E89375" w14:textId="453E5CA6" w:rsidR="00B15F18" w:rsidRPr="00B15F18" w:rsidRDefault="00B15F18" w:rsidP="008F2237">
      <w:pPr>
        <w:ind w:left="720"/>
      </w:pPr>
      <w:r w:rsidRPr="00B15F18">
        <w:lastRenderedPageBreak/>
        <w:t xml:space="preserve">Recognise and deal with distress and crisis - mental illness, </w:t>
      </w:r>
      <w:r w:rsidR="00056912" w:rsidRPr="00B15F18">
        <w:t>self-harm</w:t>
      </w:r>
      <w:r w:rsidRPr="00B15F18">
        <w:t xml:space="preserve"> and suicide – manage, collaborate, escalate</w:t>
      </w:r>
    </w:p>
    <w:p w14:paraId="1DCA18C4" w14:textId="77777777" w:rsidR="00B15F18" w:rsidRPr="00B15F18" w:rsidRDefault="00B15F18" w:rsidP="008F2237">
      <w:pPr>
        <w:ind w:left="720"/>
      </w:pPr>
      <w:r w:rsidRPr="00B15F18">
        <w:t>Understand the limits of confidentiality</w:t>
      </w:r>
    </w:p>
    <w:p w14:paraId="6D24CB6D" w14:textId="77777777" w:rsidR="00B15F18" w:rsidRPr="00B15F18" w:rsidRDefault="00B15F18" w:rsidP="008F2237">
      <w:pPr>
        <w:ind w:left="720"/>
      </w:pPr>
      <w:r w:rsidRPr="00B15F18">
        <w:t>Be aware of the impact that others’ distress can have on you</w:t>
      </w:r>
    </w:p>
    <w:p w14:paraId="1DEC4866" w14:textId="60200308" w:rsidR="00B15F18" w:rsidRPr="00B15F18" w:rsidRDefault="00B15F18" w:rsidP="008F2237">
      <w:pPr>
        <w:ind w:left="720"/>
      </w:pPr>
      <w:r w:rsidRPr="00B15F18">
        <w:t>Develop and maintain boundaries and enhance</w:t>
      </w:r>
      <w:r>
        <w:t xml:space="preserve"> </w:t>
      </w:r>
      <w:r w:rsidRPr="00B15F18">
        <w:t>self-care</w:t>
      </w:r>
    </w:p>
    <w:p w14:paraId="0CA24308" w14:textId="1F6DC8AC" w:rsidR="00B15F18" w:rsidRDefault="00B15F18" w:rsidP="008F2237">
      <w:pPr>
        <w:ind w:left="720"/>
      </w:pPr>
      <w:r w:rsidRPr="00B15F18">
        <w:t xml:space="preserve">Identify avenues for debriefing </w:t>
      </w:r>
    </w:p>
    <w:p w14:paraId="51B827CE" w14:textId="30278B39" w:rsidR="00B15F18" w:rsidRDefault="00B15F18" w:rsidP="00B15F18"/>
    <w:p w14:paraId="60B6B6E4" w14:textId="77777777" w:rsidR="009539C5" w:rsidRDefault="009539C5" w:rsidP="00AC110C">
      <w:pPr>
        <w:pStyle w:val="Heading1"/>
        <w:numPr>
          <w:ilvl w:val="0"/>
          <w:numId w:val="0"/>
        </w:numPr>
        <w:pBdr>
          <w:bottom w:val="none" w:sz="0" w:space="0" w:color="auto"/>
        </w:pBdr>
      </w:pPr>
      <w:r>
        <w:t>Slide Six</w:t>
      </w:r>
    </w:p>
    <w:p w14:paraId="7814DE13" w14:textId="5C932178" w:rsidR="00B15F18" w:rsidRPr="009539C5" w:rsidRDefault="00B15F18" w:rsidP="00B15F18">
      <w:pPr>
        <w:rPr>
          <w:bCs/>
        </w:rPr>
      </w:pPr>
      <w:r w:rsidRPr="009539C5">
        <w:rPr>
          <w:bCs/>
        </w:rPr>
        <w:t xml:space="preserve">The invitation to </w:t>
      </w:r>
      <w:r w:rsidRPr="009539C5">
        <w:rPr>
          <w:bCs/>
          <w:i/>
          <w:iCs/>
        </w:rPr>
        <w:t>Accidental Cou</w:t>
      </w:r>
      <w:r w:rsidR="00880BA3" w:rsidRPr="009539C5">
        <w:rPr>
          <w:bCs/>
          <w:i/>
          <w:iCs/>
        </w:rPr>
        <w:t>nsellor</w:t>
      </w:r>
    </w:p>
    <w:p w14:paraId="7F5C99E4" w14:textId="77777777" w:rsidR="00880BA3" w:rsidRPr="00880BA3" w:rsidRDefault="00880BA3" w:rsidP="00880BA3">
      <w:r w:rsidRPr="00880BA3">
        <w:rPr>
          <w:lang w:val="en-US"/>
        </w:rPr>
        <w:t xml:space="preserve">In response to the increased prevalence of students reporting mental health issues to staff, and in recognition that educators are often the first to hear this information before students attend student support, a training workshop is being developed. </w:t>
      </w:r>
    </w:p>
    <w:p w14:paraId="7D531AA3" w14:textId="1B391C55" w:rsidR="00880BA3" w:rsidRPr="00880BA3" w:rsidRDefault="00880BA3" w:rsidP="00880BA3">
      <w:r w:rsidRPr="00880BA3">
        <w:rPr>
          <w:lang w:val="en-US"/>
        </w:rPr>
        <w:t xml:space="preserve">Participants will be provided with basic skills to support someone in emotional crisis by </w:t>
      </w:r>
      <w:r w:rsidRPr="00880BA3">
        <w:t>recognising</w:t>
      </w:r>
      <w:r w:rsidRPr="00880BA3">
        <w:rPr>
          <w:lang w:val="en-US"/>
        </w:rPr>
        <w:t>, responding and referring to an appropriate service.</w:t>
      </w:r>
    </w:p>
    <w:p w14:paraId="74B998C6" w14:textId="79009FE0" w:rsidR="00880BA3" w:rsidRDefault="00880BA3" w:rsidP="00880BA3">
      <w:pPr>
        <w:rPr>
          <w:lang w:val="en-US"/>
        </w:rPr>
      </w:pPr>
      <w:r w:rsidRPr="00880BA3">
        <w:rPr>
          <w:lang w:val="en-US"/>
        </w:rPr>
        <w:t>The workshop will be tailored to the specific needs of the group depending on the type and level of their engagement with students, and may include such topics as: the helper/student relationship, communication skills, boundaries, understanding who can help and referral pathways, self-care, and one or more of domestic and family violence, self-harm/suicidality and/or conflict</w:t>
      </w:r>
      <w:r w:rsidRPr="00880BA3">
        <w:t xml:space="preserve"> </w:t>
      </w:r>
      <w:r w:rsidRPr="00880BA3">
        <w:rPr>
          <w:lang w:val="en-US"/>
        </w:rPr>
        <w:t>resolution.</w:t>
      </w:r>
    </w:p>
    <w:p w14:paraId="28023AA7" w14:textId="7890F042" w:rsidR="00880BA3" w:rsidRDefault="00880BA3" w:rsidP="00880BA3">
      <w:pPr>
        <w:rPr>
          <w:lang w:val="en-US"/>
        </w:rPr>
      </w:pPr>
    </w:p>
    <w:p w14:paraId="0D7DCD4E" w14:textId="77777777" w:rsidR="009539C5" w:rsidRDefault="009539C5" w:rsidP="00AC110C">
      <w:pPr>
        <w:pStyle w:val="Heading1"/>
        <w:numPr>
          <w:ilvl w:val="0"/>
          <w:numId w:val="0"/>
        </w:numPr>
        <w:pBdr>
          <w:bottom w:val="none" w:sz="0" w:space="0" w:color="auto"/>
        </w:pBdr>
        <w:rPr>
          <w:lang w:val="en-US"/>
        </w:rPr>
      </w:pPr>
      <w:r>
        <w:rPr>
          <w:lang w:val="en-US"/>
        </w:rPr>
        <w:t xml:space="preserve">Slide Seven </w:t>
      </w:r>
    </w:p>
    <w:p w14:paraId="6B5DFAC7" w14:textId="2E39DEFC" w:rsidR="00880BA3" w:rsidRPr="009539C5" w:rsidRDefault="00880BA3" w:rsidP="00880BA3">
      <w:pPr>
        <w:rPr>
          <w:lang w:val="en-US"/>
        </w:rPr>
      </w:pPr>
      <w:r w:rsidRPr="009539C5">
        <w:rPr>
          <w:bCs/>
          <w:lang w:val="en-US"/>
        </w:rPr>
        <w:t>The initial roll-out</w:t>
      </w:r>
    </w:p>
    <w:p w14:paraId="6A553FF7" w14:textId="7A8043E9" w:rsidR="00880BA3" w:rsidRPr="00880BA3" w:rsidRDefault="00880BA3" w:rsidP="00880BA3">
      <w:r w:rsidRPr="00880BA3">
        <w:t>Workshops were delivered to groups of 12 – 20 participants</w:t>
      </w:r>
      <w:r>
        <w:t>.</w:t>
      </w:r>
    </w:p>
    <w:p w14:paraId="6383E548" w14:textId="25BA28AC" w:rsidR="00880BA3" w:rsidRPr="00880BA3" w:rsidRDefault="00880BA3" w:rsidP="00880BA3">
      <w:r w:rsidRPr="00880BA3">
        <w:t>9am – 3:30pm with active participation activities</w:t>
      </w:r>
      <w:r>
        <w:t>.</w:t>
      </w:r>
    </w:p>
    <w:p w14:paraId="55FFF357" w14:textId="77777777" w:rsidR="00880BA3" w:rsidRPr="00880BA3" w:rsidRDefault="00880BA3" w:rsidP="00880BA3">
      <w:r w:rsidRPr="00880BA3">
        <w:t>Early findings:</w:t>
      </w:r>
    </w:p>
    <w:p w14:paraId="572737EE" w14:textId="722FA635" w:rsidR="00880BA3" w:rsidRPr="00880BA3" w:rsidRDefault="00880BA3" w:rsidP="008F2237">
      <w:pPr>
        <w:pStyle w:val="ListParagraph"/>
        <w:rPr>
          <w:rFonts w:cs="Arial"/>
          <w:szCs w:val="24"/>
        </w:rPr>
      </w:pPr>
      <w:r w:rsidRPr="00880BA3">
        <w:rPr>
          <w:rFonts w:cs="Arial"/>
          <w:szCs w:val="24"/>
        </w:rPr>
        <w:t>In a safe and secure workshop, teachers were very open about th</w:t>
      </w:r>
      <w:r w:rsidR="008F2237">
        <w:rPr>
          <w:rFonts w:cs="Arial"/>
          <w:szCs w:val="24"/>
        </w:rPr>
        <w:t>eir experiences –</w:t>
      </w:r>
      <w:r w:rsidRPr="00880BA3">
        <w:rPr>
          <w:rFonts w:cs="Arial"/>
          <w:szCs w:val="24"/>
        </w:rPr>
        <w:t>for some it was very emotional and a relief to know they weren’t on their own</w:t>
      </w:r>
    </w:p>
    <w:p w14:paraId="169991CF" w14:textId="77777777" w:rsidR="00880BA3" w:rsidRPr="00880BA3" w:rsidRDefault="00880BA3" w:rsidP="008F2237">
      <w:pPr>
        <w:pStyle w:val="ListParagraph"/>
        <w:rPr>
          <w:rFonts w:cs="Arial"/>
          <w:szCs w:val="24"/>
        </w:rPr>
      </w:pPr>
      <w:r w:rsidRPr="00880BA3">
        <w:rPr>
          <w:rFonts w:cs="Arial"/>
          <w:szCs w:val="24"/>
        </w:rPr>
        <w:t>Dealing with increasingly worrying student ill health</w:t>
      </w:r>
    </w:p>
    <w:p w14:paraId="1C7B7EB4" w14:textId="77777777" w:rsidR="00880BA3" w:rsidRPr="00880BA3" w:rsidRDefault="00880BA3" w:rsidP="008F2237">
      <w:pPr>
        <w:pStyle w:val="ListParagraph"/>
        <w:rPr>
          <w:rFonts w:cs="Arial"/>
          <w:szCs w:val="24"/>
        </w:rPr>
      </w:pPr>
      <w:r w:rsidRPr="00880BA3">
        <w:rPr>
          <w:rFonts w:cs="Arial"/>
          <w:szCs w:val="24"/>
        </w:rPr>
        <w:t>Carrying increasing levels of worry &amp; stress</w:t>
      </w:r>
    </w:p>
    <w:p w14:paraId="48B88453" w14:textId="77777777" w:rsidR="00880BA3" w:rsidRPr="00880BA3" w:rsidRDefault="00880BA3" w:rsidP="008F2237">
      <w:pPr>
        <w:pStyle w:val="ListParagraph"/>
        <w:rPr>
          <w:rFonts w:cs="Arial"/>
          <w:szCs w:val="24"/>
        </w:rPr>
      </w:pPr>
      <w:r w:rsidRPr="00880BA3">
        <w:rPr>
          <w:rFonts w:cs="Arial"/>
          <w:szCs w:val="24"/>
        </w:rPr>
        <w:t>Teachers wanted to know their boundaries &amp; obligations</w:t>
      </w:r>
    </w:p>
    <w:p w14:paraId="69B9422F" w14:textId="71B71F08" w:rsidR="00880BA3" w:rsidRPr="0099682A" w:rsidRDefault="00880BA3" w:rsidP="008F2237">
      <w:pPr>
        <w:pStyle w:val="ListParagraph"/>
        <w:rPr>
          <w:rFonts w:cs="Arial"/>
          <w:szCs w:val="24"/>
        </w:rPr>
      </w:pPr>
      <w:r w:rsidRPr="00880BA3">
        <w:rPr>
          <w:rFonts w:cs="Arial"/>
          <w:szCs w:val="24"/>
        </w:rPr>
        <w:t>High level of appreciation for the time to work through relevant case studies and discuss with colleagues</w:t>
      </w:r>
    </w:p>
    <w:p w14:paraId="192E59DD" w14:textId="223A32C0" w:rsidR="00880BA3" w:rsidRDefault="00880BA3" w:rsidP="00880BA3"/>
    <w:p w14:paraId="0C550940" w14:textId="77777777" w:rsidR="00E567A0" w:rsidRDefault="00E567A0" w:rsidP="00880BA3"/>
    <w:p w14:paraId="3550A47B" w14:textId="77777777" w:rsidR="00E567A0" w:rsidRDefault="00E567A0" w:rsidP="00880BA3"/>
    <w:p w14:paraId="72B7FF0E" w14:textId="22A76EDE" w:rsidR="00E567A0" w:rsidRDefault="00E567A0" w:rsidP="00AC110C">
      <w:pPr>
        <w:pStyle w:val="Heading1"/>
        <w:numPr>
          <w:ilvl w:val="0"/>
          <w:numId w:val="0"/>
        </w:numPr>
        <w:pBdr>
          <w:bottom w:val="none" w:sz="0" w:space="0" w:color="auto"/>
        </w:pBdr>
      </w:pPr>
      <w:r>
        <w:lastRenderedPageBreak/>
        <w:t xml:space="preserve">Slide Eight </w:t>
      </w:r>
    </w:p>
    <w:p w14:paraId="2DB9C3D2" w14:textId="17C0BC5E" w:rsidR="00880BA3" w:rsidRPr="00E567A0" w:rsidRDefault="00880BA3" w:rsidP="00880BA3">
      <w:r w:rsidRPr="00E567A0">
        <w:rPr>
          <w:bCs/>
        </w:rPr>
        <w:t>Early survey responses – 90 respondents</w:t>
      </w:r>
    </w:p>
    <w:p w14:paraId="0B787E31" w14:textId="2B49D814" w:rsidR="00E567A0" w:rsidRDefault="00E567A0" w:rsidP="00880BA3">
      <w:r>
        <w:t xml:space="preserve">This slide has four bar charts.  Each chart represents a separate question with five multiple choice answers and the unique number of responses </w:t>
      </w:r>
    </w:p>
    <w:p w14:paraId="0B7D2659" w14:textId="50EF7838" w:rsidR="00880BA3" w:rsidRDefault="00E567A0" w:rsidP="00880BA3">
      <w:r>
        <w:t>Chart One</w:t>
      </w:r>
      <w:r w:rsidR="00880BA3">
        <w:t>: Responses to ‘I will be able to apply the learnings in my role’.</w:t>
      </w:r>
    </w:p>
    <w:p w14:paraId="2C879E2B" w14:textId="013684C4" w:rsidR="00880BA3" w:rsidRPr="00E567A0" w:rsidRDefault="00E567A0" w:rsidP="008F2237">
      <w:pPr>
        <w:pStyle w:val="ListParagraph"/>
      </w:pPr>
      <w:r w:rsidRPr="00E567A0">
        <w:t>68</w:t>
      </w:r>
      <w:r w:rsidR="00880BA3" w:rsidRPr="00E567A0">
        <w:t xml:space="preserve"> Strongly agree</w:t>
      </w:r>
    </w:p>
    <w:p w14:paraId="2BF72763" w14:textId="4AE1FA96" w:rsidR="00880BA3" w:rsidRPr="00E567A0" w:rsidRDefault="00E567A0" w:rsidP="008F2237">
      <w:pPr>
        <w:pStyle w:val="ListParagraph"/>
      </w:pPr>
      <w:r w:rsidRPr="00E567A0">
        <w:t>20</w:t>
      </w:r>
      <w:r w:rsidR="00880BA3" w:rsidRPr="00E567A0">
        <w:t xml:space="preserve"> Agree</w:t>
      </w:r>
    </w:p>
    <w:p w14:paraId="0962A68A" w14:textId="3C09530A" w:rsidR="00880BA3" w:rsidRPr="00E567A0" w:rsidRDefault="00E567A0" w:rsidP="008F2237">
      <w:pPr>
        <w:pStyle w:val="ListParagraph"/>
      </w:pPr>
      <w:r w:rsidRPr="00E567A0">
        <w:t>2</w:t>
      </w:r>
      <w:r w:rsidR="00880BA3" w:rsidRPr="00E567A0">
        <w:t xml:space="preserve"> Neutral</w:t>
      </w:r>
    </w:p>
    <w:p w14:paraId="2988F440" w14:textId="70FFCC3A" w:rsidR="00880BA3" w:rsidRPr="00E567A0" w:rsidRDefault="00880BA3" w:rsidP="008F2237">
      <w:pPr>
        <w:pStyle w:val="ListParagraph"/>
      </w:pPr>
      <w:r w:rsidRPr="00E567A0">
        <w:t>0 Disagree</w:t>
      </w:r>
    </w:p>
    <w:p w14:paraId="204AB4B3" w14:textId="4A7BB63E" w:rsidR="00880BA3" w:rsidRPr="00E567A0" w:rsidRDefault="00880BA3" w:rsidP="008F2237">
      <w:pPr>
        <w:pStyle w:val="ListParagraph"/>
      </w:pPr>
      <w:r w:rsidRPr="00E567A0">
        <w:t>0 Strongly Disagree</w:t>
      </w:r>
    </w:p>
    <w:p w14:paraId="070B503A" w14:textId="12FED52D" w:rsidR="00880BA3" w:rsidRPr="00E567A0" w:rsidRDefault="00E567A0" w:rsidP="00880BA3">
      <w:r w:rsidRPr="00E567A0">
        <w:t>Chart Two</w:t>
      </w:r>
      <w:r w:rsidR="00880BA3" w:rsidRPr="00E567A0">
        <w:t>: Responses to ‘I feel better prepared to respond to challenging situations’.</w:t>
      </w:r>
    </w:p>
    <w:p w14:paraId="2DB786D5" w14:textId="7D27CA30" w:rsidR="00880BA3" w:rsidRPr="00E567A0" w:rsidRDefault="00E567A0" w:rsidP="008F2237">
      <w:pPr>
        <w:pStyle w:val="ListParagraph"/>
      </w:pPr>
      <w:r w:rsidRPr="00E567A0">
        <w:t>64</w:t>
      </w:r>
      <w:r w:rsidR="00880BA3" w:rsidRPr="00E567A0">
        <w:t xml:space="preserve"> Strongly agree</w:t>
      </w:r>
    </w:p>
    <w:p w14:paraId="74BC55EB" w14:textId="395E549F" w:rsidR="00880BA3" w:rsidRPr="00E567A0" w:rsidRDefault="00E567A0" w:rsidP="008F2237">
      <w:pPr>
        <w:pStyle w:val="ListParagraph"/>
      </w:pPr>
      <w:r w:rsidRPr="00E567A0">
        <w:t>22</w:t>
      </w:r>
      <w:r w:rsidR="00880BA3" w:rsidRPr="00E567A0">
        <w:t xml:space="preserve"> Agree</w:t>
      </w:r>
    </w:p>
    <w:p w14:paraId="78390F94" w14:textId="43699D90" w:rsidR="00880BA3" w:rsidRPr="00E567A0" w:rsidRDefault="00E567A0" w:rsidP="008F2237">
      <w:pPr>
        <w:pStyle w:val="ListParagraph"/>
      </w:pPr>
      <w:r w:rsidRPr="00E567A0">
        <w:t>4</w:t>
      </w:r>
      <w:r w:rsidR="00880BA3" w:rsidRPr="00E567A0">
        <w:t xml:space="preserve"> Neutral</w:t>
      </w:r>
    </w:p>
    <w:p w14:paraId="4017A0AB" w14:textId="77777777" w:rsidR="00880BA3" w:rsidRPr="00E567A0" w:rsidRDefault="00880BA3" w:rsidP="008F2237">
      <w:pPr>
        <w:pStyle w:val="ListParagraph"/>
      </w:pPr>
      <w:r w:rsidRPr="00E567A0">
        <w:t>0 Disagree</w:t>
      </w:r>
    </w:p>
    <w:p w14:paraId="657B9C5B" w14:textId="77777777" w:rsidR="00880BA3" w:rsidRPr="00E567A0" w:rsidRDefault="00880BA3" w:rsidP="008F2237">
      <w:pPr>
        <w:pStyle w:val="ListParagraph"/>
      </w:pPr>
      <w:r w:rsidRPr="00E567A0">
        <w:t>0 Strongly Disagree</w:t>
      </w:r>
    </w:p>
    <w:p w14:paraId="01B8C07B" w14:textId="65DB33DD" w:rsidR="00880BA3" w:rsidRPr="00E567A0" w:rsidRDefault="00E567A0" w:rsidP="00880BA3">
      <w:r w:rsidRPr="00E567A0">
        <w:t>Chart Three</w:t>
      </w:r>
      <w:r w:rsidR="00880BA3" w:rsidRPr="00E567A0">
        <w:t>: Responses to ‘I would recommend this workshop to a colleague’.</w:t>
      </w:r>
    </w:p>
    <w:p w14:paraId="28077794" w14:textId="6380140E" w:rsidR="00880BA3" w:rsidRPr="00E567A0" w:rsidRDefault="00E567A0" w:rsidP="008F2237">
      <w:pPr>
        <w:pStyle w:val="ListParagraph"/>
      </w:pPr>
      <w:r w:rsidRPr="00E567A0">
        <w:t>73</w:t>
      </w:r>
      <w:r w:rsidR="00880BA3" w:rsidRPr="00E567A0">
        <w:t xml:space="preserve"> Strongly agree</w:t>
      </w:r>
    </w:p>
    <w:p w14:paraId="41832635" w14:textId="603251C9" w:rsidR="00880BA3" w:rsidRPr="00E567A0" w:rsidRDefault="00E567A0" w:rsidP="008F2237">
      <w:pPr>
        <w:pStyle w:val="ListParagraph"/>
      </w:pPr>
      <w:r w:rsidRPr="00E567A0">
        <w:t>15</w:t>
      </w:r>
      <w:r w:rsidR="00880BA3" w:rsidRPr="00E567A0">
        <w:t xml:space="preserve"> Agree</w:t>
      </w:r>
    </w:p>
    <w:p w14:paraId="5F5D96FE" w14:textId="698B5276" w:rsidR="00880BA3" w:rsidRPr="00E567A0" w:rsidRDefault="00E567A0" w:rsidP="008F2237">
      <w:pPr>
        <w:pStyle w:val="ListParagraph"/>
      </w:pPr>
      <w:r w:rsidRPr="00E567A0">
        <w:t>2</w:t>
      </w:r>
      <w:r w:rsidR="00880BA3" w:rsidRPr="00E567A0">
        <w:t xml:space="preserve"> Neutral</w:t>
      </w:r>
    </w:p>
    <w:p w14:paraId="24768304" w14:textId="77777777" w:rsidR="00880BA3" w:rsidRPr="00E567A0" w:rsidRDefault="00880BA3" w:rsidP="008F2237">
      <w:pPr>
        <w:pStyle w:val="ListParagraph"/>
      </w:pPr>
      <w:r w:rsidRPr="00E567A0">
        <w:t>0 Disagree</w:t>
      </w:r>
    </w:p>
    <w:p w14:paraId="718CE3C7" w14:textId="77777777" w:rsidR="00880BA3" w:rsidRPr="00E567A0" w:rsidRDefault="00880BA3" w:rsidP="008F2237">
      <w:pPr>
        <w:pStyle w:val="ListParagraph"/>
      </w:pPr>
      <w:r w:rsidRPr="00E567A0">
        <w:t>0 Strongly Disagree</w:t>
      </w:r>
    </w:p>
    <w:p w14:paraId="19E602D5" w14:textId="5E3895B3" w:rsidR="00880BA3" w:rsidRPr="00E567A0" w:rsidRDefault="00E567A0" w:rsidP="00880BA3">
      <w:r w:rsidRPr="00E567A0">
        <w:t>Chart Four</w:t>
      </w:r>
      <w:r w:rsidR="00880BA3" w:rsidRPr="00E567A0">
        <w:t>: Responses to ‘I found this workshop useful’.</w:t>
      </w:r>
    </w:p>
    <w:p w14:paraId="66C5AEB9" w14:textId="52419A65" w:rsidR="00880BA3" w:rsidRPr="00E567A0" w:rsidRDefault="00E567A0" w:rsidP="008F2237">
      <w:pPr>
        <w:pStyle w:val="ListParagraph"/>
      </w:pPr>
      <w:r w:rsidRPr="00E567A0">
        <w:t>72</w:t>
      </w:r>
      <w:r w:rsidR="00880BA3" w:rsidRPr="00E567A0">
        <w:t xml:space="preserve"> Strongly agree</w:t>
      </w:r>
    </w:p>
    <w:p w14:paraId="48CCE033" w14:textId="06732C55" w:rsidR="00880BA3" w:rsidRPr="00E567A0" w:rsidRDefault="00E567A0" w:rsidP="008F2237">
      <w:pPr>
        <w:pStyle w:val="ListParagraph"/>
      </w:pPr>
      <w:r w:rsidRPr="00E567A0">
        <w:t>18</w:t>
      </w:r>
      <w:r w:rsidR="00880BA3" w:rsidRPr="00E567A0">
        <w:t xml:space="preserve"> Agree</w:t>
      </w:r>
    </w:p>
    <w:p w14:paraId="76C1DB11" w14:textId="5929DAB8" w:rsidR="00880BA3" w:rsidRPr="00E567A0" w:rsidRDefault="00880BA3" w:rsidP="008F2237">
      <w:pPr>
        <w:pStyle w:val="ListParagraph"/>
      </w:pPr>
      <w:r w:rsidRPr="00E567A0">
        <w:t>0 Neutral</w:t>
      </w:r>
    </w:p>
    <w:p w14:paraId="05FE1384" w14:textId="77777777" w:rsidR="00880BA3" w:rsidRPr="00E567A0" w:rsidRDefault="00880BA3" w:rsidP="008F2237">
      <w:pPr>
        <w:pStyle w:val="ListParagraph"/>
      </w:pPr>
      <w:r w:rsidRPr="00E567A0">
        <w:t>0 Disagree</w:t>
      </w:r>
    </w:p>
    <w:p w14:paraId="7F3F57A3" w14:textId="35B89D7C" w:rsidR="00880BA3" w:rsidRDefault="00880BA3" w:rsidP="008F2237">
      <w:pPr>
        <w:pStyle w:val="ListParagraph"/>
      </w:pPr>
      <w:r>
        <w:t>0 Strongly Disagree</w:t>
      </w:r>
    </w:p>
    <w:p w14:paraId="067E7352" w14:textId="689823CE" w:rsidR="00880BA3" w:rsidRDefault="00880BA3" w:rsidP="00880BA3"/>
    <w:p w14:paraId="11ABAFD3" w14:textId="77777777" w:rsidR="00E567A0" w:rsidRDefault="00E567A0" w:rsidP="00AC110C">
      <w:pPr>
        <w:pStyle w:val="Heading1"/>
        <w:numPr>
          <w:ilvl w:val="0"/>
          <w:numId w:val="0"/>
        </w:numPr>
        <w:pBdr>
          <w:bottom w:val="none" w:sz="0" w:space="0" w:color="auto"/>
        </w:pBdr>
      </w:pPr>
      <w:r>
        <w:t>Slide Nine</w:t>
      </w:r>
    </w:p>
    <w:p w14:paraId="2FA28F5F" w14:textId="410EC0E0" w:rsidR="00880BA3" w:rsidRPr="00E567A0" w:rsidRDefault="00880BA3" w:rsidP="00880BA3">
      <w:r w:rsidRPr="00E567A0">
        <w:rPr>
          <w:bCs/>
        </w:rPr>
        <w:t>Attendee survey commentary</w:t>
      </w:r>
    </w:p>
    <w:p w14:paraId="43A5A128" w14:textId="77777777" w:rsidR="00880BA3" w:rsidRPr="00E567A0" w:rsidRDefault="00880BA3" w:rsidP="00880BA3">
      <w:r w:rsidRPr="00E567A0">
        <w:rPr>
          <w:bCs/>
        </w:rPr>
        <w:t>What did you find most useful?</w:t>
      </w:r>
    </w:p>
    <w:p w14:paraId="44245452" w14:textId="77777777" w:rsidR="00880BA3" w:rsidRPr="00880BA3" w:rsidRDefault="00880BA3" w:rsidP="008F2237">
      <w:pPr>
        <w:pStyle w:val="ListParagraph"/>
        <w:rPr>
          <w:rFonts w:cs="Arial"/>
          <w:szCs w:val="24"/>
        </w:rPr>
      </w:pPr>
      <w:r w:rsidRPr="00880BA3">
        <w:rPr>
          <w:rFonts w:cs="Arial"/>
          <w:szCs w:val="24"/>
        </w:rPr>
        <w:t>Discussion and “fine-tuning” responses to student issues and stress</w:t>
      </w:r>
    </w:p>
    <w:p w14:paraId="40C3B0FF" w14:textId="77777777" w:rsidR="00880BA3" w:rsidRPr="00880BA3" w:rsidRDefault="00880BA3" w:rsidP="008F2237">
      <w:pPr>
        <w:pStyle w:val="ListParagraph"/>
        <w:rPr>
          <w:rFonts w:cs="Arial"/>
          <w:szCs w:val="24"/>
        </w:rPr>
      </w:pPr>
      <w:r w:rsidRPr="00880BA3">
        <w:rPr>
          <w:rFonts w:cs="Arial"/>
          <w:szCs w:val="24"/>
        </w:rPr>
        <w:t>Importance of teacher self-care</w:t>
      </w:r>
    </w:p>
    <w:p w14:paraId="2E69ECFF" w14:textId="77777777" w:rsidR="00880BA3" w:rsidRPr="00880BA3" w:rsidRDefault="00880BA3" w:rsidP="008F2237">
      <w:pPr>
        <w:pStyle w:val="ListParagraph"/>
        <w:rPr>
          <w:rFonts w:cs="Arial"/>
          <w:szCs w:val="24"/>
        </w:rPr>
      </w:pPr>
      <w:r w:rsidRPr="00880BA3">
        <w:rPr>
          <w:rFonts w:cs="Arial"/>
          <w:szCs w:val="24"/>
        </w:rPr>
        <w:t>Learning tools/strategies to assist students in crisis/experiencing difficulties</w:t>
      </w:r>
    </w:p>
    <w:p w14:paraId="30B5BB9E" w14:textId="77777777" w:rsidR="00880BA3" w:rsidRPr="00880BA3" w:rsidRDefault="00880BA3" w:rsidP="008F2237">
      <w:pPr>
        <w:pStyle w:val="ListParagraph"/>
        <w:rPr>
          <w:rFonts w:cs="Arial"/>
          <w:szCs w:val="24"/>
        </w:rPr>
      </w:pPr>
      <w:r w:rsidRPr="00880BA3">
        <w:rPr>
          <w:rFonts w:cs="Arial"/>
          <w:szCs w:val="24"/>
        </w:rPr>
        <w:t>Conversation starters – what to say, what not to say</w:t>
      </w:r>
    </w:p>
    <w:p w14:paraId="46EB7317" w14:textId="77777777" w:rsidR="00880BA3" w:rsidRPr="00880BA3" w:rsidRDefault="00880BA3" w:rsidP="008F2237">
      <w:pPr>
        <w:pStyle w:val="ListParagraph"/>
        <w:rPr>
          <w:rFonts w:cs="Arial"/>
          <w:szCs w:val="24"/>
        </w:rPr>
      </w:pPr>
      <w:r w:rsidRPr="00880BA3">
        <w:rPr>
          <w:rFonts w:cs="Arial"/>
          <w:szCs w:val="24"/>
        </w:rPr>
        <w:t>I love the conversations that were shared</w:t>
      </w:r>
    </w:p>
    <w:p w14:paraId="51AB1943" w14:textId="77777777" w:rsidR="00880BA3" w:rsidRPr="00880BA3" w:rsidRDefault="00880BA3" w:rsidP="008F2237">
      <w:pPr>
        <w:pStyle w:val="ListParagraph"/>
        <w:rPr>
          <w:rFonts w:cs="Arial"/>
          <w:szCs w:val="24"/>
        </w:rPr>
      </w:pPr>
      <w:r w:rsidRPr="00880BA3">
        <w:rPr>
          <w:rFonts w:cs="Arial"/>
          <w:szCs w:val="24"/>
        </w:rPr>
        <w:t>The self-care sessions – allowed me to be kind to myself – I can’t fix everything</w:t>
      </w:r>
    </w:p>
    <w:p w14:paraId="2BF50C5D" w14:textId="77777777" w:rsidR="00880BA3" w:rsidRPr="00880BA3" w:rsidRDefault="00880BA3" w:rsidP="008F2237">
      <w:pPr>
        <w:pStyle w:val="ListParagraph"/>
        <w:rPr>
          <w:rFonts w:cs="Arial"/>
          <w:szCs w:val="24"/>
        </w:rPr>
      </w:pPr>
      <w:r w:rsidRPr="00880BA3">
        <w:rPr>
          <w:rFonts w:cs="Arial"/>
          <w:szCs w:val="24"/>
        </w:rPr>
        <w:lastRenderedPageBreak/>
        <w:t>Learning to ask for support – I am not alone</w:t>
      </w:r>
    </w:p>
    <w:p w14:paraId="72E80A46" w14:textId="77777777" w:rsidR="00880BA3" w:rsidRPr="00880BA3" w:rsidRDefault="00880BA3" w:rsidP="008F2237">
      <w:pPr>
        <w:pStyle w:val="ListParagraph"/>
        <w:rPr>
          <w:rFonts w:cs="Arial"/>
          <w:szCs w:val="24"/>
        </w:rPr>
      </w:pPr>
      <w:r w:rsidRPr="00880BA3">
        <w:rPr>
          <w:rFonts w:cs="Arial"/>
          <w:szCs w:val="24"/>
        </w:rPr>
        <w:t>Learning that it’s not my role to fix all students’ problems/issues but rather facilitate their self-reliance</w:t>
      </w:r>
    </w:p>
    <w:p w14:paraId="69DC3D7B" w14:textId="66D07A35" w:rsidR="00880BA3" w:rsidRPr="0099682A" w:rsidRDefault="00880BA3" w:rsidP="008F2237">
      <w:pPr>
        <w:pStyle w:val="ListParagraph"/>
        <w:rPr>
          <w:rFonts w:cs="Arial"/>
          <w:szCs w:val="24"/>
        </w:rPr>
      </w:pPr>
      <w:r w:rsidRPr="00880BA3">
        <w:rPr>
          <w:rFonts w:cs="Arial"/>
          <w:szCs w:val="24"/>
        </w:rPr>
        <w:t xml:space="preserve">Learning that all teachers deal with students with </w:t>
      </w:r>
      <w:r w:rsidRPr="0099682A">
        <w:rPr>
          <w:rFonts w:cs="Arial"/>
          <w:szCs w:val="24"/>
        </w:rPr>
        <w:t>mental illness</w:t>
      </w:r>
    </w:p>
    <w:p w14:paraId="412F7D96" w14:textId="77777777" w:rsidR="00880BA3" w:rsidRPr="00880BA3" w:rsidRDefault="00880BA3" w:rsidP="008F2237">
      <w:pPr>
        <w:pStyle w:val="ListParagraph"/>
        <w:rPr>
          <w:rFonts w:cs="Arial"/>
          <w:szCs w:val="24"/>
        </w:rPr>
      </w:pPr>
      <w:r w:rsidRPr="00880BA3">
        <w:rPr>
          <w:rFonts w:cs="Arial"/>
          <w:szCs w:val="24"/>
        </w:rPr>
        <w:t>Conversation starters, duty of care, setting boundaries</w:t>
      </w:r>
    </w:p>
    <w:p w14:paraId="63ECCCE6" w14:textId="77777777" w:rsidR="00880BA3" w:rsidRPr="00880BA3" w:rsidRDefault="00880BA3" w:rsidP="00880BA3"/>
    <w:p w14:paraId="64CD483F" w14:textId="06AB6B70" w:rsidR="0099682A" w:rsidRDefault="00E567A0" w:rsidP="00AC110C">
      <w:pPr>
        <w:pStyle w:val="Heading1"/>
        <w:numPr>
          <w:ilvl w:val="0"/>
          <w:numId w:val="0"/>
        </w:numPr>
        <w:pBdr>
          <w:bottom w:val="none" w:sz="0" w:space="0" w:color="auto"/>
        </w:pBdr>
      </w:pPr>
      <w:r>
        <w:t>Slide Ten</w:t>
      </w:r>
    </w:p>
    <w:p w14:paraId="6D36D564" w14:textId="77777777" w:rsidR="00E567A0" w:rsidRPr="00E567A0" w:rsidRDefault="00E567A0" w:rsidP="00E567A0">
      <w:r w:rsidRPr="00E567A0">
        <w:rPr>
          <w:bCs/>
        </w:rPr>
        <w:t>Attendee survey commentary</w:t>
      </w:r>
    </w:p>
    <w:p w14:paraId="70CC4A85" w14:textId="5D8F7D78" w:rsidR="0099682A" w:rsidRPr="00E567A0" w:rsidRDefault="0099682A" w:rsidP="00880BA3">
      <w:pPr>
        <w:rPr>
          <w:bCs/>
        </w:rPr>
      </w:pPr>
      <w:r w:rsidRPr="00E567A0">
        <w:rPr>
          <w:bCs/>
        </w:rPr>
        <w:t>What did you find least useful?</w:t>
      </w:r>
    </w:p>
    <w:p w14:paraId="6CC41A22" w14:textId="77777777" w:rsidR="0099682A" w:rsidRPr="0099682A" w:rsidRDefault="0099682A" w:rsidP="008F2237">
      <w:pPr>
        <w:pStyle w:val="ListParagraph"/>
        <w:rPr>
          <w:rFonts w:cs="Arial"/>
          <w:szCs w:val="24"/>
        </w:rPr>
      </w:pPr>
      <w:r w:rsidRPr="0099682A">
        <w:rPr>
          <w:rFonts w:cs="Arial"/>
          <w:szCs w:val="24"/>
        </w:rPr>
        <w:t>Verbal and non-verbal explanation</w:t>
      </w:r>
    </w:p>
    <w:p w14:paraId="3A2B816A" w14:textId="77777777" w:rsidR="0099682A" w:rsidRPr="0099682A" w:rsidRDefault="0099682A" w:rsidP="008F2237">
      <w:pPr>
        <w:pStyle w:val="ListParagraph"/>
        <w:rPr>
          <w:rFonts w:cs="Arial"/>
          <w:szCs w:val="24"/>
        </w:rPr>
      </w:pPr>
      <w:r w:rsidRPr="0099682A">
        <w:rPr>
          <w:rFonts w:cs="Arial"/>
          <w:szCs w:val="24"/>
        </w:rPr>
        <w:t>Could be more content in the same duration</w:t>
      </w:r>
    </w:p>
    <w:p w14:paraId="32108B1D" w14:textId="77777777" w:rsidR="0099682A" w:rsidRPr="0099682A" w:rsidRDefault="0099682A" w:rsidP="008F2237">
      <w:pPr>
        <w:pStyle w:val="ListParagraph"/>
        <w:rPr>
          <w:rFonts w:cs="Arial"/>
          <w:szCs w:val="24"/>
        </w:rPr>
      </w:pPr>
      <w:r w:rsidRPr="0099682A">
        <w:rPr>
          <w:rFonts w:cs="Arial"/>
          <w:szCs w:val="24"/>
        </w:rPr>
        <w:t>Didn’t really cover how to help build resilience in students</w:t>
      </w:r>
    </w:p>
    <w:p w14:paraId="3FB59593" w14:textId="77777777" w:rsidR="0099682A" w:rsidRPr="0099682A" w:rsidRDefault="0099682A" w:rsidP="008F2237">
      <w:pPr>
        <w:pStyle w:val="ListParagraph"/>
        <w:rPr>
          <w:rFonts w:cs="Arial"/>
          <w:szCs w:val="24"/>
        </w:rPr>
      </w:pPr>
      <w:r w:rsidRPr="0099682A">
        <w:rPr>
          <w:rFonts w:cs="Arial"/>
          <w:szCs w:val="24"/>
        </w:rPr>
        <w:t>No free coffee</w:t>
      </w:r>
    </w:p>
    <w:p w14:paraId="203B3C6F" w14:textId="1DC0E52D" w:rsidR="0099682A" w:rsidRDefault="0099682A" w:rsidP="008F2237">
      <w:pPr>
        <w:pStyle w:val="ListParagraph"/>
        <w:rPr>
          <w:rFonts w:cs="Arial"/>
          <w:szCs w:val="24"/>
        </w:rPr>
      </w:pPr>
      <w:r w:rsidRPr="0099682A">
        <w:rPr>
          <w:rFonts w:cs="Arial"/>
          <w:szCs w:val="24"/>
        </w:rPr>
        <w:t>There was a degree of repetition</w:t>
      </w:r>
    </w:p>
    <w:p w14:paraId="0C24AA52" w14:textId="72B8BE7F" w:rsidR="0099682A" w:rsidRDefault="0099682A" w:rsidP="0099682A">
      <w:pPr>
        <w:rPr>
          <w:rFonts w:cs="Arial"/>
          <w:szCs w:val="24"/>
        </w:rPr>
      </w:pPr>
    </w:p>
    <w:p w14:paraId="2FEBB4B4" w14:textId="62E72DBF" w:rsidR="0099682A" w:rsidRDefault="001C0236" w:rsidP="00AC110C">
      <w:pPr>
        <w:pStyle w:val="Heading1"/>
        <w:numPr>
          <w:ilvl w:val="0"/>
          <w:numId w:val="0"/>
        </w:numPr>
        <w:pBdr>
          <w:bottom w:val="none" w:sz="0" w:space="0" w:color="auto"/>
        </w:pBdr>
      </w:pPr>
      <w:r>
        <w:t>Slide Eleven</w:t>
      </w:r>
    </w:p>
    <w:p w14:paraId="3471098B" w14:textId="3259890E" w:rsidR="0099682A" w:rsidRPr="001C0236" w:rsidRDefault="0099682A" w:rsidP="0099682A">
      <w:pPr>
        <w:rPr>
          <w:rFonts w:cs="Arial"/>
          <w:bCs/>
          <w:szCs w:val="24"/>
        </w:rPr>
      </w:pPr>
      <w:r w:rsidRPr="001C0236">
        <w:rPr>
          <w:rFonts w:cs="Arial"/>
          <w:bCs/>
          <w:szCs w:val="24"/>
        </w:rPr>
        <w:t>What workshops would you like to see in future?</w:t>
      </w:r>
    </w:p>
    <w:p w14:paraId="4A1F25F9" w14:textId="77777777" w:rsidR="0099682A" w:rsidRPr="0099682A" w:rsidRDefault="0099682A" w:rsidP="008F2237">
      <w:pPr>
        <w:pStyle w:val="ListParagraph"/>
        <w:rPr>
          <w:rFonts w:cs="Arial"/>
          <w:szCs w:val="24"/>
        </w:rPr>
      </w:pPr>
      <w:r w:rsidRPr="0099682A">
        <w:rPr>
          <w:rFonts w:cs="Arial"/>
          <w:szCs w:val="24"/>
        </w:rPr>
        <w:t>More managing student mental health - Mental health first aid</w:t>
      </w:r>
    </w:p>
    <w:p w14:paraId="28008C89" w14:textId="77777777" w:rsidR="0099682A" w:rsidRPr="0099682A" w:rsidRDefault="0099682A" w:rsidP="008F2237">
      <w:pPr>
        <w:pStyle w:val="ListParagraph"/>
        <w:rPr>
          <w:rFonts w:cs="Arial"/>
          <w:szCs w:val="24"/>
        </w:rPr>
      </w:pPr>
      <w:r w:rsidRPr="0099682A">
        <w:rPr>
          <w:rFonts w:cs="Arial"/>
          <w:szCs w:val="24"/>
        </w:rPr>
        <w:t xml:space="preserve">A deeper understanding of how to get the most out of students with most common mental health issues e.g. Anxiety, Depression </w:t>
      </w:r>
    </w:p>
    <w:p w14:paraId="381C3DC2" w14:textId="77777777" w:rsidR="0099682A" w:rsidRPr="0099682A" w:rsidRDefault="0099682A" w:rsidP="008F2237">
      <w:pPr>
        <w:pStyle w:val="ListParagraph"/>
        <w:rPr>
          <w:rFonts w:cs="Arial"/>
          <w:szCs w:val="24"/>
        </w:rPr>
      </w:pPr>
      <w:r w:rsidRPr="0099682A">
        <w:rPr>
          <w:rFonts w:cs="Arial"/>
          <w:szCs w:val="24"/>
        </w:rPr>
        <w:t>Building resilience</w:t>
      </w:r>
    </w:p>
    <w:p w14:paraId="2E7A1B16" w14:textId="77777777" w:rsidR="0099682A" w:rsidRPr="0099682A" w:rsidRDefault="0099682A" w:rsidP="008F2237">
      <w:pPr>
        <w:pStyle w:val="ListParagraph"/>
        <w:rPr>
          <w:rFonts w:cs="Arial"/>
          <w:szCs w:val="24"/>
        </w:rPr>
      </w:pPr>
      <w:r w:rsidRPr="0099682A">
        <w:rPr>
          <w:rFonts w:cs="Arial"/>
          <w:szCs w:val="24"/>
        </w:rPr>
        <w:t>Dealing with clashes of personality in class</w:t>
      </w:r>
    </w:p>
    <w:p w14:paraId="1D6DEC24" w14:textId="77777777" w:rsidR="0099682A" w:rsidRPr="0099682A" w:rsidRDefault="0099682A" w:rsidP="008F2237">
      <w:pPr>
        <w:pStyle w:val="ListParagraph"/>
        <w:rPr>
          <w:rFonts w:cs="Arial"/>
          <w:szCs w:val="24"/>
        </w:rPr>
      </w:pPr>
      <w:r w:rsidRPr="0099682A">
        <w:rPr>
          <w:rFonts w:cs="Arial"/>
          <w:szCs w:val="24"/>
        </w:rPr>
        <w:t>Similar ones + self-care</w:t>
      </w:r>
    </w:p>
    <w:p w14:paraId="1D08F00E" w14:textId="77777777" w:rsidR="0099682A" w:rsidRPr="0099682A" w:rsidRDefault="0099682A" w:rsidP="008F2237">
      <w:pPr>
        <w:pStyle w:val="ListParagraph"/>
        <w:rPr>
          <w:rFonts w:cs="Arial"/>
          <w:szCs w:val="24"/>
        </w:rPr>
      </w:pPr>
      <w:r w:rsidRPr="0099682A">
        <w:rPr>
          <w:rFonts w:cs="Arial"/>
          <w:szCs w:val="24"/>
        </w:rPr>
        <w:t>Facts, info about types of mental illness and how to help in emergency e.g. panic attacks</w:t>
      </w:r>
    </w:p>
    <w:p w14:paraId="7AEE0DCB" w14:textId="77777777" w:rsidR="0099682A" w:rsidRPr="0099682A" w:rsidRDefault="0099682A" w:rsidP="008F2237">
      <w:pPr>
        <w:pStyle w:val="ListParagraph"/>
        <w:rPr>
          <w:rFonts w:cs="Arial"/>
          <w:szCs w:val="24"/>
        </w:rPr>
      </w:pPr>
      <w:r w:rsidRPr="0099682A">
        <w:rPr>
          <w:rFonts w:cs="Arial"/>
          <w:szCs w:val="24"/>
        </w:rPr>
        <w:t>How to assess/treat disability issues</w:t>
      </w:r>
    </w:p>
    <w:p w14:paraId="1994143E" w14:textId="77777777" w:rsidR="0099682A" w:rsidRPr="0099682A" w:rsidRDefault="0099682A" w:rsidP="008F2237">
      <w:pPr>
        <w:pStyle w:val="ListParagraph"/>
        <w:rPr>
          <w:rFonts w:cs="Arial"/>
          <w:szCs w:val="24"/>
        </w:rPr>
      </w:pPr>
      <w:r w:rsidRPr="0099682A">
        <w:rPr>
          <w:rFonts w:cs="Arial"/>
          <w:szCs w:val="24"/>
        </w:rPr>
        <w:t>Perhaps an emphasis on more specific interpersonal communication strategies to deal with some of the more intense student interactions</w:t>
      </w:r>
    </w:p>
    <w:p w14:paraId="60D94CCA" w14:textId="77777777" w:rsidR="0099682A" w:rsidRPr="0099682A" w:rsidRDefault="0099682A" w:rsidP="008F2237">
      <w:pPr>
        <w:pStyle w:val="ListParagraph"/>
        <w:rPr>
          <w:rFonts w:cs="Arial"/>
          <w:szCs w:val="24"/>
        </w:rPr>
      </w:pPr>
      <w:r w:rsidRPr="0099682A">
        <w:rPr>
          <w:rFonts w:cs="Arial"/>
          <w:szCs w:val="24"/>
        </w:rPr>
        <w:t>How to increase resilience</w:t>
      </w:r>
    </w:p>
    <w:p w14:paraId="0B63B90D" w14:textId="77777777" w:rsidR="0099682A" w:rsidRPr="0099682A" w:rsidRDefault="0099682A" w:rsidP="008F2237">
      <w:pPr>
        <w:pStyle w:val="ListParagraph"/>
        <w:rPr>
          <w:rFonts w:cs="Arial"/>
          <w:szCs w:val="24"/>
        </w:rPr>
      </w:pPr>
      <w:r w:rsidRPr="0099682A">
        <w:rPr>
          <w:rFonts w:cs="Arial"/>
          <w:szCs w:val="24"/>
        </w:rPr>
        <w:t>How to create positive cultures in classrooms</w:t>
      </w:r>
    </w:p>
    <w:p w14:paraId="0BBEEF22" w14:textId="77777777" w:rsidR="0099682A" w:rsidRPr="0099682A" w:rsidRDefault="0099682A" w:rsidP="008F2237">
      <w:pPr>
        <w:pStyle w:val="ListParagraph"/>
        <w:rPr>
          <w:rFonts w:cs="Arial"/>
          <w:szCs w:val="24"/>
        </w:rPr>
      </w:pPr>
      <w:r w:rsidRPr="0099682A">
        <w:rPr>
          <w:rFonts w:cs="Arial"/>
          <w:szCs w:val="24"/>
        </w:rPr>
        <w:t>Self-care</w:t>
      </w:r>
    </w:p>
    <w:p w14:paraId="36E8A2CD" w14:textId="77777777" w:rsidR="0099682A" w:rsidRPr="0099682A" w:rsidRDefault="0099682A" w:rsidP="008F2237">
      <w:pPr>
        <w:pStyle w:val="ListParagraph"/>
        <w:rPr>
          <w:rFonts w:cs="Arial"/>
          <w:szCs w:val="24"/>
        </w:rPr>
      </w:pPr>
      <w:r w:rsidRPr="0099682A">
        <w:rPr>
          <w:rFonts w:cs="Arial"/>
          <w:szCs w:val="24"/>
        </w:rPr>
        <w:t>Time management and stress management for teachers</w:t>
      </w:r>
    </w:p>
    <w:p w14:paraId="6D30A874" w14:textId="77777777" w:rsidR="00B15F18" w:rsidRPr="0099682A" w:rsidRDefault="00B15F18" w:rsidP="0099682A">
      <w:pPr>
        <w:rPr>
          <w:rFonts w:cs="Arial"/>
          <w:szCs w:val="24"/>
        </w:rPr>
      </w:pPr>
    </w:p>
    <w:p w14:paraId="0CF3B1E7" w14:textId="77777777" w:rsidR="001C0236" w:rsidRDefault="001C0236" w:rsidP="00AC110C">
      <w:pPr>
        <w:pStyle w:val="Heading1"/>
        <w:numPr>
          <w:ilvl w:val="0"/>
          <w:numId w:val="0"/>
        </w:numPr>
        <w:pBdr>
          <w:bottom w:val="none" w:sz="0" w:space="0" w:color="auto"/>
        </w:pBdr>
      </w:pPr>
      <w:r>
        <w:t>Slide Twelve</w:t>
      </w:r>
    </w:p>
    <w:p w14:paraId="3695E66C" w14:textId="7BFCA2A9" w:rsidR="00B15F18" w:rsidRDefault="0099682A" w:rsidP="00B15F18">
      <w:pPr>
        <w:rPr>
          <w:bCs/>
        </w:rPr>
      </w:pPr>
      <w:r w:rsidRPr="001C0236">
        <w:rPr>
          <w:bCs/>
        </w:rPr>
        <w:t>Survey responses to date</w:t>
      </w:r>
    </w:p>
    <w:p w14:paraId="58EE1A37" w14:textId="77777777" w:rsidR="001A5C81" w:rsidRDefault="001A5C81" w:rsidP="001A5C81">
      <w:r>
        <w:t xml:space="preserve">This slide has four bar charts.  Each chart represents a separate question with five multiple choice answers and the unique number of responses </w:t>
      </w:r>
    </w:p>
    <w:p w14:paraId="3CE93048" w14:textId="77777777" w:rsidR="001A5C81" w:rsidRPr="001C0236" w:rsidRDefault="001A5C81" w:rsidP="00B15F18"/>
    <w:p w14:paraId="3944235F" w14:textId="3DA6CED1" w:rsidR="0099682A" w:rsidRPr="001A5C81" w:rsidRDefault="0099682A" w:rsidP="0099682A">
      <w:r w:rsidRPr="001A5C81">
        <w:rPr>
          <w:iCs/>
        </w:rPr>
        <w:lastRenderedPageBreak/>
        <w:t>As at September 2020 – Over 350 staff have attended the one-day Accidental Counsellor workshop – not all staff have completed workshop survey forms.</w:t>
      </w:r>
    </w:p>
    <w:p w14:paraId="55117C5E" w14:textId="77777777" w:rsidR="001A5C81" w:rsidRDefault="001A5C81" w:rsidP="001A5C81">
      <w:r>
        <w:t>Chart One: Responses to ‘I will be able to apply the learnings in my role’.</w:t>
      </w:r>
    </w:p>
    <w:p w14:paraId="1ADD116B" w14:textId="748C1E02" w:rsidR="001A5C81" w:rsidRPr="00E567A0" w:rsidRDefault="001A5C81" w:rsidP="008F2237">
      <w:pPr>
        <w:pStyle w:val="ListParagraph"/>
      </w:pPr>
      <w:r>
        <w:t>62%</w:t>
      </w:r>
      <w:r w:rsidRPr="00E567A0">
        <w:t xml:space="preserve"> Strongly agree</w:t>
      </w:r>
    </w:p>
    <w:p w14:paraId="2DF20599" w14:textId="2C19EF65" w:rsidR="001A5C81" w:rsidRPr="00E567A0" w:rsidRDefault="001A5C81" w:rsidP="008F2237">
      <w:pPr>
        <w:pStyle w:val="ListParagraph"/>
      </w:pPr>
      <w:r>
        <w:t>27%</w:t>
      </w:r>
      <w:r w:rsidRPr="00E567A0">
        <w:t xml:space="preserve"> Agree</w:t>
      </w:r>
    </w:p>
    <w:p w14:paraId="38CD7C40" w14:textId="2DA99DF3" w:rsidR="001A5C81" w:rsidRPr="00E567A0" w:rsidRDefault="001A5C81" w:rsidP="008F2237">
      <w:pPr>
        <w:pStyle w:val="ListParagraph"/>
      </w:pPr>
      <w:r>
        <w:t>10%</w:t>
      </w:r>
      <w:r w:rsidRPr="00E567A0">
        <w:t xml:space="preserve"> Neutral</w:t>
      </w:r>
    </w:p>
    <w:p w14:paraId="3E246988" w14:textId="3347F283" w:rsidR="001A5C81" w:rsidRPr="00E567A0" w:rsidRDefault="00004083" w:rsidP="008F2237">
      <w:pPr>
        <w:pStyle w:val="ListParagraph"/>
      </w:pPr>
      <w:r>
        <w:t>1</w:t>
      </w:r>
      <w:r w:rsidR="001A5C81">
        <w:t>%</w:t>
      </w:r>
      <w:r w:rsidR="001A5C81" w:rsidRPr="00E567A0">
        <w:t xml:space="preserve"> Disagree</w:t>
      </w:r>
    </w:p>
    <w:p w14:paraId="15F16EC9" w14:textId="05C2DD63" w:rsidR="001A5C81" w:rsidRPr="00E567A0" w:rsidRDefault="001A5C81" w:rsidP="008F2237">
      <w:pPr>
        <w:pStyle w:val="ListParagraph"/>
      </w:pPr>
      <w:r w:rsidRPr="00E567A0">
        <w:t>0</w:t>
      </w:r>
      <w:r w:rsidR="00004083">
        <w:t>%</w:t>
      </w:r>
      <w:r w:rsidRPr="00E567A0">
        <w:t xml:space="preserve"> Strongly Disagree</w:t>
      </w:r>
    </w:p>
    <w:p w14:paraId="6A33C978" w14:textId="77777777" w:rsidR="001A5C81" w:rsidRPr="00E567A0" w:rsidRDefault="001A5C81" w:rsidP="001A5C81">
      <w:r w:rsidRPr="00E567A0">
        <w:t>Chart Two: Responses to ‘I feel better prepared to respond to challenging situations’.</w:t>
      </w:r>
    </w:p>
    <w:p w14:paraId="5FC4E020" w14:textId="0D4569AD" w:rsidR="001A5C81" w:rsidRPr="00E567A0" w:rsidRDefault="001A5C81" w:rsidP="008F2237">
      <w:pPr>
        <w:pStyle w:val="ListParagraph"/>
      </w:pPr>
      <w:r>
        <w:t>70%</w:t>
      </w:r>
      <w:r w:rsidRPr="00E567A0">
        <w:t xml:space="preserve"> Strongly agree</w:t>
      </w:r>
    </w:p>
    <w:p w14:paraId="1ED71C2B" w14:textId="30C93413" w:rsidR="001A5C81" w:rsidRPr="00E567A0" w:rsidRDefault="001A5C81" w:rsidP="008F2237">
      <w:pPr>
        <w:pStyle w:val="ListParagraph"/>
      </w:pPr>
      <w:r>
        <w:t>25%</w:t>
      </w:r>
      <w:r w:rsidRPr="00E567A0">
        <w:t xml:space="preserve"> Agree</w:t>
      </w:r>
    </w:p>
    <w:p w14:paraId="3D6070B8" w14:textId="3713C17B" w:rsidR="001A5C81" w:rsidRPr="00E567A0" w:rsidRDefault="00004083" w:rsidP="008F2237">
      <w:pPr>
        <w:pStyle w:val="ListParagraph"/>
      </w:pPr>
      <w:r>
        <w:t>5</w:t>
      </w:r>
      <w:r w:rsidR="001A5C81">
        <w:t>%</w:t>
      </w:r>
      <w:r w:rsidR="001A5C81" w:rsidRPr="00E567A0">
        <w:t xml:space="preserve"> Neutral</w:t>
      </w:r>
    </w:p>
    <w:p w14:paraId="37D1072E" w14:textId="69734249" w:rsidR="001A5C81" w:rsidRPr="00E567A0" w:rsidRDefault="00004083" w:rsidP="008F2237">
      <w:pPr>
        <w:pStyle w:val="ListParagraph"/>
      </w:pPr>
      <w:r>
        <w:t>0</w:t>
      </w:r>
      <w:r w:rsidR="001A5C81">
        <w:t>%</w:t>
      </w:r>
      <w:r w:rsidR="001A5C81" w:rsidRPr="00E567A0">
        <w:t xml:space="preserve"> Disagree</w:t>
      </w:r>
    </w:p>
    <w:p w14:paraId="690D3C5C" w14:textId="1FB3E3E7" w:rsidR="001A5C81" w:rsidRPr="00E567A0" w:rsidRDefault="001A5C81" w:rsidP="008F2237">
      <w:pPr>
        <w:pStyle w:val="ListParagraph"/>
      </w:pPr>
      <w:r w:rsidRPr="00E567A0">
        <w:t>0</w:t>
      </w:r>
      <w:r w:rsidR="00004083">
        <w:t>%</w:t>
      </w:r>
      <w:r w:rsidRPr="00E567A0">
        <w:t xml:space="preserve"> Strongly Disagree</w:t>
      </w:r>
    </w:p>
    <w:p w14:paraId="3BD18EA8" w14:textId="77777777" w:rsidR="001A5C81" w:rsidRPr="00E567A0" w:rsidRDefault="001A5C81" w:rsidP="001A5C81">
      <w:r w:rsidRPr="00E567A0">
        <w:t>Chart Three: Responses to ‘I would recommend this workshop to a colleague’.</w:t>
      </w:r>
    </w:p>
    <w:p w14:paraId="715A98D2" w14:textId="4369F130" w:rsidR="001A5C81" w:rsidRPr="00E567A0" w:rsidRDefault="001A5C81" w:rsidP="008F2237">
      <w:pPr>
        <w:pStyle w:val="ListParagraph"/>
      </w:pPr>
      <w:r>
        <w:t>78%</w:t>
      </w:r>
      <w:r w:rsidRPr="00E567A0">
        <w:t xml:space="preserve"> Strongly agree</w:t>
      </w:r>
    </w:p>
    <w:p w14:paraId="3BA5AFAB" w14:textId="44EF9998" w:rsidR="001A5C81" w:rsidRPr="00E567A0" w:rsidRDefault="001A5C81" w:rsidP="008F2237">
      <w:pPr>
        <w:pStyle w:val="ListParagraph"/>
      </w:pPr>
      <w:r>
        <w:t>17%</w:t>
      </w:r>
      <w:r w:rsidRPr="00E567A0">
        <w:t xml:space="preserve"> Agree</w:t>
      </w:r>
    </w:p>
    <w:p w14:paraId="5E5104DE" w14:textId="11C79520" w:rsidR="001A5C81" w:rsidRPr="00E567A0" w:rsidRDefault="00004083" w:rsidP="008F2237">
      <w:pPr>
        <w:pStyle w:val="ListParagraph"/>
      </w:pPr>
      <w:r>
        <w:t>5</w:t>
      </w:r>
      <w:r w:rsidR="001A5C81">
        <w:t>%</w:t>
      </w:r>
      <w:r w:rsidR="001A5C81" w:rsidRPr="00E567A0">
        <w:t xml:space="preserve"> Neutral</w:t>
      </w:r>
    </w:p>
    <w:p w14:paraId="65349901" w14:textId="30B09F0E" w:rsidR="001A5C81" w:rsidRPr="00E567A0" w:rsidRDefault="001A5C81" w:rsidP="008F2237">
      <w:pPr>
        <w:pStyle w:val="ListParagraph"/>
      </w:pPr>
      <w:r w:rsidRPr="00E567A0">
        <w:t>0</w:t>
      </w:r>
      <w:r w:rsidR="00004083">
        <w:t>%</w:t>
      </w:r>
      <w:r w:rsidRPr="00E567A0">
        <w:t xml:space="preserve"> Disagree</w:t>
      </w:r>
    </w:p>
    <w:p w14:paraId="2DDEABD5" w14:textId="02D298EF" w:rsidR="001A5C81" w:rsidRPr="00E567A0" w:rsidRDefault="001A5C81" w:rsidP="008F2237">
      <w:pPr>
        <w:pStyle w:val="ListParagraph"/>
      </w:pPr>
      <w:r w:rsidRPr="00E567A0">
        <w:t>0</w:t>
      </w:r>
      <w:r w:rsidR="00004083">
        <w:t>%</w:t>
      </w:r>
      <w:r w:rsidRPr="00E567A0">
        <w:t xml:space="preserve"> Strongly Disagree</w:t>
      </w:r>
    </w:p>
    <w:p w14:paraId="5272D681" w14:textId="77777777" w:rsidR="001A5C81" w:rsidRPr="00E567A0" w:rsidRDefault="001A5C81" w:rsidP="001A5C81">
      <w:r w:rsidRPr="00E567A0">
        <w:t>Chart Four: Responses to ‘I found this workshop useful’.</w:t>
      </w:r>
    </w:p>
    <w:p w14:paraId="1A9C01AF" w14:textId="1465C9C4" w:rsidR="001A5C81" w:rsidRPr="00E567A0" w:rsidRDefault="00004083" w:rsidP="008F2237">
      <w:pPr>
        <w:pStyle w:val="ListParagraph"/>
      </w:pPr>
      <w:r>
        <w:t>77%</w:t>
      </w:r>
      <w:r w:rsidR="001A5C81" w:rsidRPr="00E567A0">
        <w:t xml:space="preserve"> Strongly agree</w:t>
      </w:r>
    </w:p>
    <w:p w14:paraId="6DF962D9" w14:textId="6A7E0EDD" w:rsidR="001A5C81" w:rsidRPr="00E567A0" w:rsidRDefault="00004083" w:rsidP="008F2237">
      <w:pPr>
        <w:pStyle w:val="ListParagraph"/>
      </w:pPr>
      <w:r>
        <w:t>16%</w:t>
      </w:r>
      <w:r w:rsidR="001A5C81" w:rsidRPr="00E567A0">
        <w:t xml:space="preserve"> Agree</w:t>
      </w:r>
    </w:p>
    <w:p w14:paraId="13521B97" w14:textId="6EA6FEFD" w:rsidR="001A5C81" w:rsidRPr="00E567A0" w:rsidRDefault="00004083" w:rsidP="008F2237">
      <w:pPr>
        <w:pStyle w:val="ListParagraph"/>
      </w:pPr>
      <w:r>
        <w:t>6%</w:t>
      </w:r>
      <w:r w:rsidR="001A5C81" w:rsidRPr="00E567A0">
        <w:t xml:space="preserve"> Neutral</w:t>
      </w:r>
    </w:p>
    <w:p w14:paraId="4FF933F7" w14:textId="38A4BD99" w:rsidR="001A5C81" w:rsidRPr="00E567A0" w:rsidRDefault="00004083" w:rsidP="008F2237">
      <w:pPr>
        <w:pStyle w:val="ListParagraph"/>
      </w:pPr>
      <w:r>
        <w:t>1%</w:t>
      </w:r>
      <w:r w:rsidR="001A5C81" w:rsidRPr="00E567A0">
        <w:t xml:space="preserve"> Disagree</w:t>
      </w:r>
    </w:p>
    <w:p w14:paraId="264B68D8" w14:textId="77777777" w:rsidR="001A5C81" w:rsidRDefault="001A5C81" w:rsidP="008F2237">
      <w:pPr>
        <w:pStyle w:val="ListParagraph"/>
      </w:pPr>
      <w:r>
        <w:t>0 Strongly Disagree</w:t>
      </w:r>
    </w:p>
    <w:p w14:paraId="24E2CBDC" w14:textId="1E68E9AD" w:rsidR="0099682A" w:rsidRDefault="0099682A" w:rsidP="00B15F18"/>
    <w:p w14:paraId="5D3FA4D9" w14:textId="77777777" w:rsidR="00D52CBC" w:rsidRDefault="00D52CBC" w:rsidP="00AC110C">
      <w:pPr>
        <w:pStyle w:val="Heading1"/>
        <w:numPr>
          <w:ilvl w:val="0"/>
          <w:numId w:val="0"/>
        </w:numPr>
        <w:pBdr>
          <w:bottom w:val="none" w:sz="0" w:space="0" w:color="auto"/>
        </w:pBdr>
      </w:pPr>
      <w:r>
        <w:t xml:space="preserve">Slide Thirteen </w:t>
      </w:r>
    </w:p>
    <w:p w14:paraId="39D94D31" w14:textId="6DA3FE95" w:rsidR="000F4A26" w:rsidRPr="00D52CBC" w:rsidRDefault="000F4A26" w:rsidP="00B15F18">
      <w:r w:rsidRPr="00D52CBC">
        <w:rPr>
          <w:bCs/>
        </w:rPr>
        <w:t>Current and future work</w:t>
      </w:r>
    </w:p>
    <w:p w14:paraId="57911D9E" w14:textId="77777777" w:rsidR="000F4A26" w:rsidRPr="000F4A26" w:rsidRDefault="000F4A26" w:rsidP="008F2237">
      <w:pPr>
        <w:ind w:left="720"/>
      </w:pPr>
      <w:r w:rsidRPr="000F4A26">
        <w:t>Further rollout of Accidental Counsellor</w:t>
      </w:r>
    </w:p>
    <w:p w14:paraId="752A1554" w14:textId="717CCEAE" w:rsidR="000F4A26" w:rsidRPr="000F4A26" w:rsidRDefault="00D52CBC" w:rsidP="000F4A26">
      <w:pPr>
        <w:numPr>
          <w:ilvl w:val="1"/>
          <w:numId w:val="23"/>
        </w:numPr>
      </w:pPr>
      <w:r>
        <w:t>400</w:t>
      </w:r>
      <w:r w:rsidR="000F4A26" w:rsidRPr="000F4A26">
        <w:t>+ staff to date</w:t>
      </w:r>
    </w:p>
    <w:p w14:paraId="6A813D09" w14:textId="77777777" w:rsidR="000F4A26" w:rsidRPr="000F4A26" w:rsidRDefault="000F4A26" w:rsidP="008F2237">
      <w:pPr>
        <w:ind w:left="720"/>
      </w:pPr>
      <w:r w:rsidRPr="000F4A26">
        <w:t>Delivery of train-the-trainer across the state</w:t>
      </w:r>
    </w:p>
    <w:p w14:paraId="7B0F767B" w14:textId="77777777" w:rsidR="000F4A26" w:rsidRPr="000F4A26" w:rsidRDefault="000F4A26" w:rsidP="008F2237">
      <w:pPr>
        <w:ind w:left="720"/>
      </w:pPr>
      <w:r w:rsidRPr="000F4A26">
        <w:t xml:space="preserve">Follow-up session / activity with staff who have attended </w:t>
      </w:r>
    </w:p>
    <w:p w14:paraId="1B414253" w14:textId="77777777" w:rsidR="000F4A26" w:rsidRPr="000F4A26" w:rsidRDefault="000F4A26" w:rsidP="008F2237">
      <w:pPr>
        <w:ind w:left="720"/>
      </w:pPr>
      <w:r w:rsidRPr="000F4A26">
        <w:t>Progression to further training – e.g. Mental Health First Aid</w:t>
      </w:r>
    </w:p>
    <w:p w14:paraId="319A2486" w14:textId="77777777" w:rsidR="000F4A26" w:rsidRPr="000F4A26" w:rsidRDefault="000F4A26" w:rsidP="008F2237">
      <w:pPr>
        <w:ind w:left="720"/>
      </w:pPr>
      <w:r w:rsidRPr="000F4A26">
        <w:t>Explore further training opportunities that support the:</w:t>
      </w:r>
    </w:p>
    <w:p w14:paraId="0177EF44" w14:textId="3A5AE11B" w:rsidR="000F4A26" w:rsidRPr="000F4A26" w:rsidRDefault="000F4A26" w:rsidP="008F2237">
      <w:pPr>
        <w:ind w:left="1440"/>
      </w:pPr>
      <w:r w:rsidRPr="000F4A26">
        <w:t>Student Success &amp; Retention Strategy</w:t>
      </w:r>
    </w:p>
    <w:p w14:paraId="7122BB39" w14:textId="37EABC6B" w:rsidR="000F4A26" w:rsidRDefault="000F4A26" w:rsidP="008F2237">
      <w:pPr>
        <w:ind w:left="1440"/>
      </w:pPr>
      <w:r w:rsidRPr="000F4A26">
        <w:lastRenderedPageBreak/>
        <w:t xml:space="preserve"> Mental Health &amp; Wellbeing</w:t>
      </w:r>
    </w:p>
    <w:p w14:paraId="434B37B4" w14:textId="37A4BE45" w:rsidR="000F4A26" w:rsidRDefault="000F4A26" w:rsidP="000F4A26"/>
    <w:p w14:paraId="12AC299B" w14:textId="77777777" w:rsidR="00D52CBC" w:rsidRDefault="00D52CBC" w:rsidP="00AC110C">
      <w:pPr>
        <w:pStyle w:val="Heading1"/>
        <w:numPr>
          <w:ilvl w:val="0"/>
          <w:numId w:val="0"/>
        </w:numPr>
        <w:pBdr>
          <w:bottom w:val="none" w:sz="0" w:space="0" w:color="auto"/>
        </w:pBdr>
      </w:pPr>
      <w:r>
        <w:t xml:space="preserve">Slide 14 </w:t>
      </w:r>
    </w:p>
    <w:p w14:paraId="46243AA7" w14:textId="71C4CAC4" w:rsidR="000F4A26" w:rsidRPr="00D52CBC" w:rsidRDefault="000F4A26" w:rsidP="000F4A26">
      <w:pPr>
        <w:rPr>
          <w:bCs/>
        </w:rPr>
      </w:pPr>
      <w:r w:rsidRPr="00D52CBC">
        <w:rPr>
          <w:bCs/>
        </w:rPr>
        <w:t>Acknowledgements – Q&amp;A</w:t>
      </w:r>
    </w:p>
    <w:p w14:paraId="6BB0BB93" w14:textId="36F017D2" w:rsidR="000F4A26" w:rsidRPr="000F4A26" w:rsidRDefault="000F4A26" w:rsidP="008F2237">
      <w:pPr>
        <w:ind w:left="720"/>
      </w:pPr>
      <w:r w:rsidRPr="000F4A26">
        <w:t>Following the early consultation phases</w:t>
      </w:r>
      <w:r w:rsidR="008F2237" w:rsidRPr="000F4A26">
        <w:t>, Michelle</w:t>
      </w:r>
      <w:r w:rsidRPr="000F4A26">
        <w:t xml:space="preserve"> Keel (Team Leader, Student Support, Brisbane Region) led the work to develop the workshop  </w:t>
      </w:r>
    </w:p>
    <w:p w14:paraId="7618E7D7" w14:textId="07EF9020" w:rsidR="000F4A26" w:rsidRPr="000F4A26" w:rsidRDefault="000F4A26" w:rsidP="008F2237">
      <w:pPr>
        <w:ind w:left="720"/>
      </w:pPr>
      <w:r w:rsidRPr="000F4A26">
        <w:t xml:space="preserve">Recently this work has been co-delivered by Louise Kelly (Counsellor, Student Support, </w:t>
      </w:r>
      <w:r w:rsidR="008F2237" w:rsidRPr="000F4A26">
        <w:t>Brisbane</w:t>
      </w:r>
      <w:r w:rsidRPr="000F4A26">
        <w:t xml:space="preserve"> Region)</w:t>
      </w:r>
    </w:p>
    <w:p w14:paraId="3483239C" w14:textId="7FCA6D04" w:rsidR="000F4A26" w:rsidRPr="000F4A26" w:rsidRDefault="000F4A26" w:rsidP="008F2237">
      <w:pPr>
        <w:ind w:left="720"/>
      </w:pPr>
      <w:r w:rsidRPr="000F4A26">
        <w:t>The workshop is periodically offered through the staff training catalogue and demand</w:t>
      </w:r>
      <w:r w:rsidR="008F2237">
        <w:t xml:space="preserve"> </w:t>
      </w:r>
      <w:r w:rsidRPr="000F4A26">
        <w:t>is always high</w:t>
      </w:r>
    </w:p>
    <w:p w14:paraId="25F9DEEE" w14:textId="12852F78" w:rsidR="000F4A26" w:rsidRDefault="000F4A26" w:rsidP="008F2237">
      <w:pPr>
        <w:ind w:left="720"/>
      </w:pPr>
      <w:r w:rsidRPr="000F4A26">
        <w:t>We also receive enquiries -</w:t>
      </w:r>
      <w:r w:rsidRPr="000F4A26">
        <w:rPr>
          <w:i/>
          <w:iCs/>
        </w:rPr>
        <w:t xml:space="preserve">‘when will you run this again’ </w:t>
      </w:r>
      <w:r w:rsidR="00D52CBC">
        <w:t>smiley face icon</w:t>
      </w:r>
    </w:p>
    <w:p w14:paraId="19B73803" w14:textId="24EC9C77" w:rsidR="000F4A26" w:rsidRDefault="000F4A26" w:rsidP="000F4A26"/>
    <w:p w14:paraId="243B3EC0" w14:textId="4C96EBF3" w:rsidR="000F4A26" w:rsidRDefault="000F4A26" w:rsidP="00AC110C">
      <w:pPr>
        <w:pStyle w:val="Heading1"/>
        <w:pBdr>
          <w:bottom w:val="none" w:sz="0" w:space="0" w:color="auto"/>
        </w:pBdr>
      </w:pPr>
      <w:r>
        <w:t>Q&amp;A time…</w:t>
      </w:r>
    </w:p>
    <w:p w14:paraId="54E6B446" w14:textId="77777777" w:rsidR="000F4A26" w:rsidRDefault="000F4A26" w:rsidP="000F4A26"/>
    <w:p w14:paraId="6A8D7CDF" w14:textId="6C24EA91" w:rsidR="000F4A26" w:rsidRPr="000F4A26" w:rsidRDefault="00D52CBC" w:rsidP="000F4A26">
      <w:r>
        <w:t>End of slides</w:t>
      </w:r>
    </w:p>
    <w:p w14:paraId="028029F5" w14:textId="77777777" w:rsidR="000F4A26" w:rsidRPr="000F4A26" w:rsidRDefault="000F4A26" w:rsidP="000F4A26">
      <w:pPr>
        <w:rPr>
          <w:b/>
          <w:bCs/>
        </w:rPr>
      </w:pPr>
    </w:p>
    <w:p w14:paraId="62F324B1" w14:textId="77777777" w:rsidR="000F4A26" w:rsidRPr="000F4A26" w:rsidRDefault="000F4A26" w:rsidP="00B15F18">
      <w:pPr>
        <w:rPr>
          <w:b/>
          <w:bCs/>
        </w:rPr>
      </w:pPr>
    </w:p>
    <w:p w14:paraId="1CD1D29E" w14:textId="77777777" w:rsidR="00B15F18" w:rsidRPr="00B15F18" w:rsidRDefault="00B15F18" w:rsidP="00B15F18">
      <w:pPr>
        <w:rPr>
          <w:rFonts w:cs="Arial"/>
          <w:szCs w:val="24"/>
        </w:rPr>
      </w:pPr>
    </w:p>
    <w:sectPr w:rsidR="00B15F18" w:rsidRPr="00B15F18" w:rsidSect="0099682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D49"/>
    <w:multiLevelType w:val="hybridMultilevel"/>
    <w:tmpl w:val="3F6EC6E8"/>
    <w:lvl w:ilvl="0" w:tplc="3246F86A">
      <w:start w:val="1"/>
      <w:numFmt w:val="bullet"/>
      <w:lvlText w:val=""/>
      <w:lvlJc w:val="left"/>
      <w:pPr>
        <w:tabs>
          <w:tab w:val="num" w:pos="720"/>
        </w:tabs>
        <w:ind w:left="720" w:hanging="360"/>
      </w:pPr>
      <w:rPr>
        <w:rFonts w:ascii="Wingdings" w:hAnsi="Wingdings" w:hint="default"/>
      </w:rPr>
    </w:lvl>
    <w:lvl w:ilvl="1" w:tplc="9D7E6EA0" w:tentative="1">
      <w:start w:val="1"/>
      <w:numFmt w:val="bullet"/>
      <w:lvlText w:val=""/>
      <w:lvlJc w:val="left"/>
      <w:pPr>
        <w:tabs>
          <w:tab w:val="num" w:pos="1440"/>
        </w:tabs>
        <w:ind w:left="1440" w:hanging="360"/>
      </w:pPr>
      <w:rPr>
        <w:rFonts w:ascii="Wingdings" w:hAnsi="Wingdings" w:hint="default"/>
      </w:rPr>
    </w:lvl>
    <w:lvl w:ilvl="2" w:tplc="89643304" w:tentative="1">
      <w:start w:val="1"/>
      <w:numFmt w:val="bullet"/>
      <w:lvlText w:val=""/>
      <w:lvlJc w:val="left"/>
      <w:pPr>
        <w:tabs>
          <w:tab w:val="num" w:pos="2160"/>
        </w:tabs>
        <w:ind w:left="2160" w:hanging="360"/>
      </w:pPr>
      <w:rPr>
        <w:rFonts w:ascii="Wingdings" w:hAnsi="Wingdings" w:hint="default"/>
      </w:rPr>
    </w:lvl>
    <w:lvl w:ilvl="3" w:tplc="708C3640" w:tentative="1">
      <w:start w:val="1"/>
      <w:numFmt w:val="bullet"/>
      <w:lvlText w:val=""/>
      <w:lvlJc w:val="left"/>
      <w:pPr>
        <w:tabs>
          <w:tab w:val="num" w:pos="2880"/>
        </w:tabs>
        <w:ind w:left="2880" w:hanging="360"/>
      </w:pPr>
      <w:rPr>
        <w:rFonts w:ascii="Wingdings" w:hAnsi="Wingdings" w:hint="default"/>
      </w:rPr>
    </w:lvl>
    <w:lvl w:ilvl="4" w:tplc="C616B3AA" w:tentative="1">
      <w:start w:val="1"/>
      <w:numFmt w:val="bullet"/>
      <w:lvlText w:val=""/>
      <w:lvlJc w:val="left"/>
      <w:pPr>
        <w:tabs>
          <w:tab w:val="num" w:pos="3600"/>
        </w:tabs>
        <w:ind w:left="3600" w:hanging="360"/>
      </w:pPr>
      <w:rPr>
        <w:rFonts w:ascii="Wingdings" w:hAnsi="Wingdings" w:hint="default"/>
      </w:rPr>
    </w:lvl>
    <w:lvl w:ilvl="5" w:tplc="04349A8A" w:tentative="1">
      <w:start w:val="1"/>
      <w:numFmt w:val="bullet"/>
      <w:lvlText w:val=""/>
      <w:lvlJc w:val="left"/>
      <w:pPr>
        <w:tabs>
          <w:tab w:val="num" w:pos="4320"/>
        </w:tabs>
        <w:ind w:left="4320" w:hanging="360"/>
      </w:pPr>
      <w:rPr>
        <w:rFonts w:ascii="Wingdings" w:hAnsi="Wingdings" w:hint="default"/>
      </w:rPr>
    </w:lvl>
    <w:lvl w:ilvl="6" w:tplc="12CECE40" w:tentative="1">
      <w:start w:val="1"/>
      <w:numFmt w:val="bullet"/>
      <w:lvlText w:val=""/>
      <w:lvlJc w:val="left"/>
      <w:pPr>
        <w:tabs>
          <w:tab w:val="num" w:pos="5040"/>
        </w:tabs>
        <w:ind w:left="5040" w:hanging="360"/>
      </w:pPr>
      <w:rPr>
        <w:rFonts w:ascii="Wingdings" w:hAnsi="Wingdings" w:hint="default"/>
      </w:rPr>
    </w:lvl>
    <w:lvl w:ilvl="7" w:tplc="F9643B14" w:tentative="1">
      <w:start w:val="1"/>
      <w:numFmt w:val="bullet"/>
      <w:lvlText w:val=""/>
      <w:lvlJc w:val="left"/>
      <w:pPr>
        <w:tabs>
          <w:tab w:val="num" w:pos="5760"/>
        </w:tabs>
        <w:ind w:left="5760" w:hanging="360"/>
      </w:pPr>
      <w:rPr>
        <w:rFonts w:ascii="Wingdings" w:hAnsi="Wingdings" w:hint="default"/>
      </w:rPr>
    </w:lvl>
    <w:lvl w:ilvl="8" w:tplc="E9CA74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91610"/>
    <w:multiLevelType w:val="hybridMultilevel"/>
    <w:tmpl w:val="16FC0E86"/>
    <w:lvl w:ilvl="0" w:tplc="7A209346">
      <w:start w:val="1"/>
      <w:numFmt w:val="bullet"/>
      <w:lvlText w:val=""/>
      <w:lvlJc w:val="left"/>
      <w:pPr>
        <w:tabs>
          <w:tab w:val="num" w:pos="720"/>
        </w:tabs>
        <w:ind w:left="720" w:hanging="360"/>
      </w:pPr>
      <w:rPr>
        <w:rFonts w:ascii="Wingdings" w:hAnsi="Wingdings" w:hint="default"/>
      </w:rPr>
    </w:lvl>
    <w:lvl w:ilvl="1" w:tplc="75047D28">
      <w:numFmt w:val="bullet"/>
      <w:lvlText w:val=""/>
      <w:lvlJc w:val="left"/>
      <w:pPr>
        <w:tabs>
          <w:tab w:val="num" w:pos="1440"/>
        </w:tabs>
        <w:ind w:left="1440" w:hanging="360"/>
      </w:pPr>
      <w:rPr>
        <w:rFonts w:ascii="Wingdings" w:hAnsi="Wingdings" w:hint="default"/>
      </w:rPr>
    </w:lvl>
    <w:lvl w:ilvl="2" w:tplc="EADC89A6" w:tentative="1">
      <w:start w:val="1"/>
      <w:numFmt w:val="bullet"/>
      <w:lvlText w:val=""/>
      <w:lvlJc w:val="left"/>
      <w:pPr>
        <w:tabs>
          <w:tab w:val="num" w:pos="2160"/>
        </w:tabs>
        <w:ind w:left="2160" w:hanging="360"/>
      </w:pPr>
      <w:rPr>
        <w:rFonts w:ascii="Wingdings" w:hAnsi="Wingdings" w:hint="default"/>
      </w:rPr>
    </w:lvl>
    <w:lvl w:ilvl="3" w:tplc="158E4032" w:tentative="1">
      <w:start w:val="1"/>
      <w:numFmt w:val="bullet"/>
      <w:lvlText w:val=""/>
      <w:lvlJc w:val="left"/>
      <w:pPr>
        <w:tabs>
          <w:tab w:val="num" w:pos="2880"/>
        </w:tabs>
        <w:ind w:left="2880" w:hanging="360"/>
      </w:pPr>
      <w:rPr>
        <w:rFonts w:ascii="Wingdings" w:hAnsi="Wingdings" w:hint="default"/>
      </w:rPr>
    </w:lvl>
    <w:lvl w:ilvl="4" w:tplc="1C9CFF18" w:tentative="1">
      <w:start w:val="1"/>
      <w:numFmt w:val="bullet"/>
      <w:lvlText w:val=""/>
      <w:lvlJc w:val="left"/>
      <w:pPr>
        <w:tabs>
          <w:tab w:val="num" w:pos="3600"/>
        </w:tabs>
        <w:ind w:left="3600" w:hanging="360"/>
      </w:pPr>
      <w:rPr>
        <w:rFonts w:ascii="Wingdings" w:hAnsi="Wingdings" w:hint="default"/>
      </w:rPr>
    </w:lvl>
    <w:lvl w:ilvl="5" w:tplc="CF1AD33A" w:tentative="1">
      <w:start w:val="1"/>
      <w:numFmt w:val="bullet"/>
      <w:lvlText w:val=""/>
      <w:lvlJc w:val="left"/>
      <w:pPr>
        <w:tabs>
          <w:tab w:val="num" w:pos="4320"/>
        </w:tabs>
        <w:ind w:left="4320" w:hanging="360"/>
      </w:pPr>
      <w:rPr>
        <w:rFonts w:ascii="Wingdings" w:hAnsi="Wingdings" w:hint="default"/>
      </w:rPr>
    </w:lvl>
    <w:lvl w:ilvl="6" w:tplc="DA72F5D6" w:tentative="1">
      <w:start w:val="1"/>
      <w:numFmt w:val="bullet"/>
      <w:lvlText w:val=""/>
      <w:lvlJc w:val="left"/>
      <w:pPr>
        <w:tabs>
          <w:tab w:val="num" w:pos="5040"/>
        </w:tabs>
        <w:ind w:left="5040" w:hanging="360"/>
      </w:pPr>
      <w:rPr>
        <w:rFonts w:ascii="Wingdings" w:hAnsi="Wingdings" w:hint="default"/>
      </w:rPr>
    </w:lvl>
    <w:lvl w:ilvl="7" w:tplc="D9BEE7D2" w:tentative="1">
      <w:start w:val="1"/>
      <w:numFmt w:val="bullet"/>
      <w:lvlText w:val=""/>
      <w:lvlJc w:val="left"/>
      <w:pPr>
        <w:tabs>
          <w:tab w:val="num" w:pos="5760"/>
        </w:tabs>
        <w:ind w:left="5760" w:hanging="360"/>
      </w:pPr>
      <w:rPr>
        <w:rFonts w:ascii="Wingdings" w:hAnsi="Wingdings" w:hint="default"/>
      </w:rPr>
    </w:lvl>
    <w:lvl w:ilvl="8" w:tplc="262E37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E25E1"/>
    <w:multiLevelType w:val="hybridMultilevel"/>
    <w:tmpl w:val="BC8E0A04"/>
    <w:lvl w:ilvl="0" w:tplc="9D02EEC6">
      <w:start w:val="1"/>
      <w:numFmt w:val="bullet"/>
      <w:lvlText w:val="•"/>
      <w:lvlJc w:val="left"/>
      <w:pPr>
        <w:tabs>
          <w:tab w:val="num" w:pos="720"/>
        </w:tabs>
        <w:ind w:left="720" w:hanging="360"/>
      </w:pPr>
      <w:rPr>
        <w:rFonts w:ascii="Arial" w:hAnsi="Arial" w:hint="default"/>
      </w:rPr>
    </w:lvl>
    <w:lvl w:ilvl="1" w:tplc="CD18BACA" w:tentative="1">
      <w:start w:val="1"/>
      <w:numFmt w:val="bullet"/>
      <w:lvlText w:val="•"/>
      <w:lvlJc w:val="left"/>
      <w:pPr>
        <w:tabs>
          <w:tab w:val="num" w:pos="1440"/>
        </w:tabs>
        <w:ind w:left="1440" w:hanging="360"/>
      </w:pPr>
      <w:rPr>
        <w:rFonts w:ascii="Arial" w:hAnsi="Arial" w:hint="default"/>
      </w:rPr>
    </w:lvl>
    <w:lvl w:ilvl="2" w:tplc="874861A0" w:tentative="1">
      <w:start w:val="1"/>
      <w:numFmt w:val="bullet"/>
      <w:lvlText w:val="•"/>
      <w:lvlJc w:val="left"/>
      <w:pPr>
        <w:tabs>
          <w:tab w:val="num" w:pos="2160"/>
        </w:tabs>
        <w:ind w:left="2160" w:hanging="360"/>
      </w:pPr>
      <w:rPr>
        <w:rFonts w:ascii="Arial" w:hAnsi="Arial" w:hint="default"/>
      </w:rPr>
    </w:lvl>
    <w:lvl w:ilvl="3" w:tplc="BC14049C" w:tentative="1">
      <w:start w:val="1"/>
      <w:numFmt w:val="bullet"/>
      <w:lvlText w:val="•"/>
      <w:lvlJc w:val="left"/>
      <w:pPr>
        <w:tabs>
          <w:tab w:val="num" w:pos="2880"/>
        </w:tabs>
        <w:ind w:left="2880" w:hanging="360"/>
      </w:pPr>
      <w:rPr>
        <w:rFonts w:ascii="Arial" w:hAnsi="Arial" w:hint="default"/>
      </w:rPr>
    </w:lvl>
    <w:lvl w:ilvl="4" w:tplc="3618C480" w:tentative="1">
      <w:start w:val="1"/>
      <w:numFmt w:val="bullet"/>
      <w:lvlText w:val="•"/>
      <w:lvlJc w:val="left"/>
      <w:pPr>
        <w:tabs>
          <w:tab w:val="num" w:pos="3600"/>
        </w:tabs>
        <w:ind w:left="3600" w:hanging="360"/>
      </w:pPr>
      <w:rPr>
        <w:rFonts w:ascii="Arial" w:hAnsi="Arial" w:hint="default"/>
      </w:rPr>
    </w:lvl>
    <w:lvl w:ilvl="5" w:tplc="EEA00026" w:tentative="1">
      <w:start w:val="1"/>
      <w:numFmt w:val="bullet"/>
      <w:lvlText w:val="•"/>
      <w:lvlJc w:val="left"/>
      <w:pPr>
        <w:tabs>
          <w:tab w:val="num" w:pos="4320"/>
        </w:tabs>
        <w:ind w:left="4320" w:hanging="360"/>
      </w:pPr>
      <w:rPr>
        <w:rFonts w:ascii="Arial" w:hAnsi="Arial" w:hint="default"/>
      </w:rPr>
    </w:lvl>
    <w:lvl w:ilvl="6" w:tplc="F3D6EFCC" w:tentative="1">
      <w:start w:val="1"/>
      <w:numFmt w:val="bullet"/>
      <w:lvlText w:val="•"/>
      <w:lvlJc w:val="left"/>
      <w:pPr>
        <w:tabs>
          <w:tab w:val="num" w:pos="5040"/>
        </w:tabs>
        <w:ind w:left="5040" w:hanging="360"/>
      </w:pPr>
      <w:rPr>
        <w:rFonts w:ascii="Arial" w:hAnsi="Arial" w:hint="default"/>
      </w:rPr>
    </w:lvl>
    <w:lvl w:ilvl="7" w:tplc="2822FE50" w:tentative="1">
      <w:start w:val="1"/>
      <w:numFmt w:val="bullet"/>
      <w:lvlText w:val="•"/>
      <w:lvlJc w:val="left"/>
      <w:pPr>
        <w:tabs>
          <w:tab w:val="num" w:pos="5760"/>
        </w:tabs>
        <w:ind w:left="5760" w:hanging="360"/>
      </w:pPr>
      <w:rPr>
        <w:rFonts w:ascii="Arial" w:hAnsi="Arial" w:hint="default"/>
      </w:rPr>
    </w:lvl>
    <w:lvl w:ilvl="8" w:tplc="0FC091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0348BB"/>
    <w:multiLevelType w:val="hybridMultilevel"/>
    <w:tmpl w:val="CED8F2CC"/>
    <w:lvl w:ilvl="0" w:tplc="5398753A">
      <w:numFmt w:val="bullet"/>
      <w:lvlText w:val=""/>
      <w:lvlJc w:val="left"/>
      <w:pPr>
        <w:ind w:left="1440" w:hanging="360"/>
      </w:pPr>
      <w:rPr>
        <w:rFonts w:ascii="Symbol" w:eastAsiaTheme="minorEastAsia"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FE38AE"/>
    <w:multiLevelType w:val="hybridMultilevel"/>
    <w:tmpl w:val="7520C476"/>
    <w:lvl w:ilvl="0" w:tplc="84F6738C">
      <w:start w:val="1"/>
      <w:numFmt w:val="bullet"/>
      <w:lvlText w:val=""/>
      <w:lvlJc w:val="left"/>
      <w:pPr>
        <w:tabs>
          <w:tab w:val="num" w:pos="720"/>
        </w:tabs>
        <w:ind w:left="720" w:hanging="360"/>
      </w:pPr>
      <w:rPr>
        <w:rFonts w:ascii="Wingdings" w:hAnsi="Wingdings" w:hint="default"/>
      </w:rPr>
    </w:lvl>
    <w:lvl w:ilvl="1" w:tplc="4E22DE60" w:tentative="1">
      <w:start w:val="1"/>
      <w:numFmt w:val="bullet"/>
      <w:lvlText w:val=""/>
      <w:lvlJc w:val="left"/>
      <w:pPr>
        <w:tabs>
          <w:tab w:val="num" w:pos="1440"/>
        </w:tabs>
        <w:ind w:left="1440" w:hanging="360"/>
      </w:pPr>
      <w:rPr>
        <w:rFonts w:ascii="Wingdings" w:hAnsi="Wingdings" w:hint="default"/>
      </w:rPr>
    </w:lvl>
    <w:lvl w:ilvl="2" w:tplc="C1E29BBC" w:tentative="1">
      <w:start w:val="1"/>
      <w:numFmt w:val="bullet"/>
      <w:lvlText w:val=""/>
      <w:lvlJc w:val="left"/>
      <w:pPr>
        <w:tabs>
          <w:tab w:val="num" w:pos="2160"/>
        </w:tabs>
        <w:ind w:left="2160" w:hanging="360"/>
      </w:pPr>
      <w:rPr>
        <w:rFonts w:ascii="Wingdings" w:hAnsi="Wingdings" w:hint="default"/>
      </w:rPr>
    </w:lvl>
    <w:lvl w:ilvl="3" w:tplc="16309932" w:tentative="1">
      <w:start w:val="1"/>
      <w:numFmt w:val="bullet"/>
      <w:lvlText w:val=""/>
      <w:lvlJc w:val="left"/>
      <w:pPr>
        <w:tabs>
          <w:tab w:val="num" w:pos="2880"/>
        </w:tabs>
        <w:ind w:left="2880" w:hanging="360"/>
      </w:pPr>
      <w:rPr>
        <w:rFonts w:ascii="Wingdings" w:hAnsi="Wingdings" w:hint="default"/>
      </w:rPr>
    </w:lvl>
    <w:lvl w:ilvl="4" w:tplc="96C22D44" w:tentative="1">
      <w:start w:val="1"/>
      <w:numFmt w:val="bullet"/>
      <w:lvlText w:val=""/>
      <w:lvlJc w:val="left"/>
      <w:pPr>
        <w:tabs>
          <w:tab w:val="num" w:pos="3600"/>
        </w:tabs>
        <w:ind w:left="3600" w:hanging="360"/>
      </w:pPr>
      <w:rPr>
        <w:rFonts w:ascii="Wingdings" w:hAnsi="Wingdings" w:hint="default"/>
      </w:rPr>
    </w:lvl>
    <w:lvl w:ilvl="5" w:tplc="E87A4A04" w:tentative="1">
      <w:start w:val="1"/>
      <w:numFmt w:val="bullet"/>
      <w:lvlText w:val=""/>
      <w:lvlJc w:val="left"/>
      <w:pPr>
        <w:tabs>
          <w:tab w:val="num" w:pos="4320"/>
        </w:tabs>
        <w:ind w:left="4320" w:hanging="360"/>
      </w:pPr>
      <w:rPr>
        <w:rFonts w:ascii="Wingdings" w:hAnsi="Wingdings" w:hint="default"/>
      </w:rPr>
    </w:lvl>
    <w:lvl w:ilvl="6" w:tplc="1122CBD6" w:tentative="1">
      <w:start w:val="1"/>
      <w:numFmt w:val="bullet"/>
      <w:lvlText w:val=""/>
      <w:lvlJc w:val="left"/>
      <w:pPr>
        <w:tabs>
          <w:tab w:val="num" w:pos="5040"/>
        </w:tabs>
        <w:ind w:left="5040" w:hanging="360"/>
      </w:pPr>
      <w:rPr>
        <w:rFonts w:ascii="Wingdings" w:hAnsi="Wingdings" w:hint="default"/>
      </w:rPr>
    </w:lvl>
    <w:lvl w:ilvl="7" w:tplc="8B641094" w:tentative="1">
      <w:start w:val="1"/>
      <w:numFmt w:val="bullet"/>
      <w:lvlText w:val=""/>
      <w:lvlJc w:val="left"/>
      <w:pPr>
        <w:tabs>
          <w:tab w:val="num" w:pos="5760"/>
        </w:tabs>
        <w:ind w:left="5760" w:hanging="360"/>
      </w:pPr>
      <w:rPr>
        <w:rFonts w:ascii="Wingdings" w:hAnsi="Wingdings" w:hint="default"/>
      </w:rPr>
    </w:lvl>
    <w:lvl w:ilvl="8" w:tplc="6C52E7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A6908"/>
    <w:multiLevelType w:val="hybridMultilevel"/>
    <w:tmpl w:val="317EF660"/>
    <w:lvl w:ilvl="0" w:tplc="823E1A8E">
      <w:start w:val="1"/>
      <w:numFmt w:val="bullet"/>
      <w:lvlText w:val="•"/>
      <w:lvlJc w:val="left"/>
      <w:pPr>
        <w:tabs>
          <w:tab w:val="num" w:pos="720"/>
        </w:tabs>
        <w:ind w:left="720" w:hanging="360"/>
      </w:pPr>
      <w:rPr>
        <w:rFonts w:ascii="Arial" w:hAnsi="Arial" w:hint="default"/>
      </w:rPr>
    </w:lvl>
    <w:lvl w:ilvl="1" w:tplc="151E9166" w:tentative="1">
      <w:start w:val="1"/>
      <w:numFmt w:val="bullet"/>
      <w:lvlText w:val="•"/>
      <w:lvlJc w:val="left"/>
      <w:pPr>
        <w:tabs>
          <w:tab w:val="num" w:pos="1440"/>
        </w:tabs>
        <w:ind w:left="1440" w:hanging="360"/>
      </w:pPr>
      <w:rPr>
        <w:rFonts w:ascii="Arial" w:hAnsi="Arial" w:hint="default"/>
      </w:rPr>
    </w:lvl>
    <w:lvl w:ilvl="2" w:tplc="84FE9072" w:tentative="1">
      <w:start w:val="1"/>
      <w:numFmt w:val="bullet"/>
      <w:lvlText w:val="•"/>
      <w:lvlJc w:val="left"/>
      <w:pPr>
        <w:tabs>
          <w:tab w:val="num" w:pos="2160"/>
        </w:tabs>
        <w:ind w:left="2160" w:hanging="360"/>
      </w:pPr>
      <w:rPr>
        <w:rFonts w:ascii="Arial" w:hAnsi="Arial" w:hint="default"/>
      </w:rPr>
    </w:lvl>
    <w:lvl w:ilvl="3" w:tplc="FC166650" w:tentative="1">
      <w:start w:val="1"/>
      <w:numFmt w:val="bullet"/>
      <w:lvlText w:val="•"/>
      <w:lvlJc w:val="left"/>
      <w:pPr>
        <w:tabs>
          <w:tab w:val="num" w:pos="2880"/>
        </w:tabs>
        <w:ind w:left="2880" w:hanging="360"/>
      </w:pPr>
      <w:rPr>
        <w:rFonts w:ascii="Arial" w:hAnsi="Arial" w:hint="default"/>
      </w:rPr>
    </w:lvl>
    <w:lvl w:ilvl="4" w:tplc="9F260F62" w:tentative="1">
      <w:start w:val="1"/>
      <w:numFmt w:val="bullet"/>
      <w:lvlText w:val="•"/>
      <w:lvlJc w:val="left"/>
      <w:pPr>
        <w:tabs>
          <w:tab w:val="num" w:pos="3600"/>
        </w:tabs>
        <w:ind w:left="3600" w:hanging="360"/>
      </w:pPr>
      <w:rPr>
        <w:rFonts w:ascii="Arial" w:hAnsi="Arial" w:hint="default"/>
      </w:rPr>
    </w:lvl>
    <w:lvl w:ilvl="5" w:tplc="9C20F63E" w:tentative="1">
      <w:start w:val="1"/>
      <w:numFmt w:val="bullet"/>
      <w:lvlText w:val="•"/>
      <w:lvlJc w:val="left"/>
      <w:pPr>
        <w:tabs>
          <w:tab w:val="num" w:pos="4320"/>
        </w:tabs>
        <w:ind w:left="4320" w:hanging="360"/>
      </w:pPr>
      <w:rPr>
        <w:rFonts w:ascii="Arial" w:hAnsi="Arial" w:hint="default"/>
      </w:rPr>
    </w:lvl>
    <w:lvl w:ilvl="6" w:tplc="5C965380" w:tentative="1">
      <w:start w:val="1"/>
      <w:numFmt w:val="bullet"/>
      <w:lvlText w:val="•"/>
      <w:lvlJc w:val="left"/>
      <w:pPr>
        <w:tabs>
          <w:tab w:val="num" w:pos="5040"/>
        </w:tabs>
        <w:ind w:left="5040" w:hanging="360"/>
      </w:pPr>
      <w:rPr>
        <w:rFonts w:ascii="Arial" w:hAnsi="Arial" w:hint="default"/>
      </w:rPr>
    </w:lvl>
    <w:lvl w:ilvl="7" w:tplc="D110D606" w:tentative="1">
      <w:start w:val="1"/>
      <w:numFmt w:val="bullet"/>
      <w:lvlText w:val="•"/>
      <w:lvlJc w:val="left"/>
      <w:pPr>
        <w:tabs>
          <w:tab w:val="num" w:pos="5760"/>
        </w:tabs>
        <w:ind w:left="5760" w:hanging="360"/>
      </w:pPr>
      <w:rPr>
        <w:rFonts w:ascii="Arial" w:hAnsi="Arial" w:hint="default"/>
      </w:rPr>
    </w:lvl>
    <w:lvl w:ilvl="8" w:tplc="218A02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C60153"/>
    <w:multiLevelType w:val="hybridMultilevel"/>
    <w:tmpl w:val="FFB20F94"/>
    <w:lvl w:ilvl="0" w:tplc="DBB2EDCC">
      <w:start w:val="1"/>
      <w:numFmt w:val="bullet"/>
      <w:lvlText w:val=""/>
      <w:lvlJc w:val="left"/>
      <w:pPr>
        <w:tabs>
          <w:tab w:val="num" w:pos="720"/>
        </w:tabs>
        <w:ind w:left="720" w:hanging="360"/>
      </w:pPr>
      <w:rPr>
        <w:rFonts w:ascii="Wingdings" w:hAnsi="Wingdings" w:hint="default"/>
      </w:rPr>
    </w:lvl>
    <w:lvl w:ilvl="1" w:tplc="605E7726" w:tentative="1">
      <w:start w:val="1"/>
      <w:numFmt w:val="bullet"/>
      <w:lvlText w:val=""/>
      <w:lvlJc w:val="left"/>
      <w:pPr>
        <w:tabs>
          <w:tab w:val="num" w:pos="1440"/>
        </w:tabs>
        <w:ind w:left="1440" w:hanging="360"/>
      </w:pPr>
      <w:rPr>
        <w:rFonts w:ascii="Wingdings" w:hAnsi="Wingdings" w:hint="default"/>
      </w:rPr>
    </w:lvl>
    <w:lvl w:ilvl="2" w:tplc="531E21E6" w:tentative="1">
      <w:start w:val="1"/>
      <w:numFmt w:val="bullet"/>
      <w:lvlText w:val=""/>
      <w:lvlJc w:val="left"/>
      <w:pPr>
        <w:tabs>
          <w:tab w:val="num" w:pos="2160"/>
        </w:tabs>
        <w:ind w:left="2160" w:hanging="360"/>
      </w:pPr>
      <w:rPr>
        <w:rFonts w:ascii="Wingdings" w:hAnsi="Wingdings" w:hint="default"/>
      </w:rPr>
    </w:lvl>
    <w:lvl w:ilvl="3" w:tplc="FB12905E" w:tentative="1">
      <w:start w:val="1"/>
      <w:numFmt w:val="bullet"/>
      <w:lvlText w:val=""/>
      <w:lvlJc w:val="left"/>
      <w:pPr>
        <w:tabs>
          <w:tab w:val="num" w:pos="2880"/>
        </w:tabs>
        <w:ind w:left="2880" w:hanging="360"/>
      </w:pPr>
      <w:rPr>
        <w:rFonts w:ascii="Wingdings" w:hAnsi="Wingdings" w:hint="default"/>
      </w:rPr>
    </w:lvl>
    <w:lvl w:ilvl="4" w:tplc="F0CC8A64" w:tentative="1">
      <w:start w:val="1"/>
      <w:numFmt w:val="bullet"/>
      <w:lvlText w:val=""/>
      <w:lvlJc w:val="left"/>
      <w:pPr>
        <w:tabs>
          <w:tab w:val="num" w:pos="3600"/>
        </w:tabs>
        <w:ind w:left="3600" w:hanging="360"/>
      </w:pPr>
      <w:rPr>
        <w:rFonts w:ascii="Wingdings" w:hAnsi="Wingdings" w:hint="default"/>
      </w:rPr>
    </w:lvl>
    <w:lvl w:ilvl="5" w:tplc="A90EECAC" w:tentative="1">
      <w:start w:val="1"/>
      <w:numFmt w:val="bullet"/>
      <w:lvlText w:val=""/>
      <w:lvlJc w:val="left"/>
      <w:pPr>
        <w:tabs>
          <w:tab w:val="num" w:pos="4320"/>
        </w:tabs>
        <w:ind w:left="4320" w:hanging="360"/>
      </w:pPr>
      <w:rPr>
        <w:rFonts w:ascii="Wingdings" w:hAnsi="Wingdings" w:hint="default"/>
      </w:rPr>
    </w:lvl>
    <w:lvl w:ilvl="6" w:tplc="20FCE200" w:tentative="1">
      <w:start w:val="1"/>
      <w:numFmt w:val="bullet"/>
      <w:lvlText w:val=""/>
      <w:lvlJc w:val="left"/>
      <w:pPr>
        <w:tabs>
          <w:tab w:val="num" w:pos="5040"/>
        </w:tabs>
        <w:ind w:left="5040" w:hanging="360"/>
      </w:pPr>
      <w:rPr>
        <w:rFonts w:ascii="Wingdings" w:hAnsi="Wingdings" w:hint="default"/>
      </w:rPr>
    </w:lvl>
    <w:lvl w:ilvl="7" w:tplc="B0C4E4DC" w:tentative="1">
      <w:start w:val="1"/>
      <w:numFmt w:val="bullet"/>
      <w:lvlText w:val=""/>
      <w:lvlJc w:val="left"/>
      <w:pPr>
        <w:tabs>
          <w:tab w:val="num" w:pos="5760"/>
        </w:tabs>
        <w:ind w:left="5760" w:hanging="360"/>
      </w:pPr>
      <w:rPr>
        <w:rFonts w:ascii="Wingdings" w:hAnsi="Wingdings" w:hint="default"/>
      </w:rPr>
    </w:lvl>
    <w:lvl w:ilvl="8" w:tplc="7CA098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D3D71"/>
    <w:multiLevelType w:val="hybridMultilevel"/>
    <w:tmpl w:val="BDC48D7A"/>
    <w:lvl w:ilvl="0" w:tplc="21008980">
      <w:start w:val="1"/>
      <w:numFmt w:val="bullet"/>
      <w:lvlText w:val="•"/>
      <w:lvlJc w:val="left"/>
      <w:pPr>
        <w:tabs>
          <w:tab w:val="num" w:pos="720"/>
        </w:tabs>
        <w:ind w:left="720" w:hanging="360"/>
      </w:pPr>
      <w:rPr>
        <w:rFonts w:ascii="Arial" w:hAnsi="Arial" w:hint="default"/>
      </w:rPr>
    </w:lvl>
    <w:lvl w:ilvl="1" w:tplc="68645DA2">
      <w:start w:val="1"/>
      <w:numFmt w:val="bullet"/>
      <w:lvlText w:val="•"/>
      <w:lvlJc w:val="left"/>
      <w:pPr>
        <w:tabs>
          <w:tab w:val="num" w:pos="1440"/>
        </w:tabs>
        <w:ind w:left="1440" w:hanging="360"/>
      </w:pPr>
      <w:rPr>
        <w:rFonts w:ascii="Arial" w:hAnsi="Arial" w:hint="default"/>
      </w:rPr>
    </w:lvl>
    <w:lvl w:ilvl="2" w:tplc="70ACD9B6" w:tentative="1">
      <w:start w:val="1"/>
      <w:numFmt w:val="bullet"/>
      <w:lvlText w:val="•"/>
      <w:lvlJc w:val="left"/>
      <w:pPr>
        <w:tabs>
          <w:tab w:val="num" w:pos="2160"/>
        </w:tabs>
        <w:ind w:left="2160" w:hanging="360"/>
      </w:pPr>
      <w:rPr>
        <w:rFonts w:ascii="Arial" w:hAnsi="Arial" w:hint="default"/>
      </w:rPr>
    </w:lvl>
    <w:lvl w:ilvl="3" w:tplc="CC5EAAE2" w:tentative="1">
      <w:start w:val="1"/>
      <w:numFmt w:val="bullet"/>
      <w:lvlText w:val="•"/>
      <w:lvlJc w:val="left"/>
      <w:pPr>
        <w:tabs>
          <w:tab w:val="num" w:pos="2880"/>
        </w:tabs>
        <w:ind w:left="2880" w:hanging="360"/>
      </w:pPr>
      <w:rPr>
        <w:rFonts w:ascii="Arial" w:hAnsi="Arial" w:hint="default"/>
      </w:rPr>
    </w:lvl>
    <w:lvl w:ilvl="4" w:tplc="0FBE397A" w:tentative="1">
      <w:start w:val="1"/>
      <w:numFmt w:val="bullet"/>
      <w:lvlText w:val="•"/>
      <w:lvlJc w:val="left"/>
      <w:pPr>
        <w:tabs>
          <w:tab w:val="num" w:pos="3600"/>
        </w:tabs>
        <w:ind w:left="3600" w:hanging="360"/>
      </w:pPr>
      <w:rPr>
        <w:rFonts w:ascii="Arial" w:hAnsi="Arial" w:hint="default"/>
      </w:rPr>
    </w:lvl>
    <w:lvl w:ilvl="5" w:tplc="6D7E01EC" w:tentative="1">
      <w:start w:val="1"/>
      <w:numFmt w:val="bullet"/>
      <w:lvlText w:val="•"/>
      <w:lvlJc w:val="left"/>
      <w:pPr>
        <w:tabs>
          <w:tab w:val="num" w:pos="4320"/>
        </w:tabs>
        <w:ind w:left="4320" w:hanging="360"/>
      </w:pPr>
      <w:rPr>
        <w:rFonts w:ascii="Arial" w:hAnsi="Arial" w:hint="default"/>
      </w:rPr>
    </w:lvl>
    <w:lvl w:ilvl="6" w:tplc="31620DA4" w:tentative="1">
      <w:start w:val="1"/>
      <w:numFmt w:val="bullet"/>
      <w:lvlText w:val="•"/>
      <w:lvlJc w:val="left"/>
      <w:pPr>
        <w:tabs>
          <w:tab w:val="num" w:pos="5040"/>
        </w:tabs>
        <w:ind w:left="5040" w:hanging="360"/>
      </w:pPr>
      <w:rPr>
        <w:rFonts w:ascii="Arial" w:hAnsi="Arial" w:hint="default"/>
      </w:rPr>
    </w:lvl>
    <w:lvl w:ilvl="7" w:tplc="AA7AADE4" w:tentative="1">
      <w:start w:val="1"/>
      <w:numFmt w:val="bullet"/>
      <w:lvlText w:val="•"/>
      <w:lvlJc w:val="left"/>
      <w:pPr>
        <w:tabs>
          <w:tab w:val="num" w:pos="5760"/>
        </w:tabs>
        <w:ind w:left="5760" w:hanging="360"/>
      </w:pPr>
      <w:rPr>
        <w:rFonts w:ascii="Arial" w:hAnsi="Arial" w:hint="default"/>
      </w:rPr>
    </w:lvl>
    <w:lvl w:ilvl="8" w:tplc="8FAAF7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FA6CBC"/>
    <w:multiLevelType w:val="hybridMultilevel"/>
    <w:tmpl w:val="B83C5144"/>
    <w:lvl w:ilvl="0" w:tplc="5398753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3E5655"/>
    <w:multiLevelType w:val="hybridMultilevel"/>
    <w:tmpl w:val="94786CB6"/>
    <w:lvl w:ilvl="0" w:tplc="5398753A">
      <w:numFmt w:val="bullet"/>
      <w:lvlText w:val=""/>
      <w:lvlJc w:val="left"/>
      <w:pPr>
        <w:ind w:left="1440" w:hanging="360"/>
      </w:pPr>
      <w:rPr>
        <w:rFonts w:ascii="Symbol" w:eastAsiaTheme="minorEastAsia"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1576889"/>
    <w:multiLevelType w:val="hybridMultilevel"/>
    <w:tmpl w:val="50C05F20"/>
    <w:lvl w:ilvl="0" w:tplc="BEAC3FFA">
      <w:start w:val="1"/>
      <w:numFmt w:val="bullet"/>
      <w:lvlText w:val=""/>
      <w:lvlJc w:val="left"/>
      <w:pPr>
        <w:tabs>
          <w:tab w:val="num" w:pos="720"/>
        </w:tabs>
        <w:ind w:left="720" w:hanging="360"/>
      </w:pPr>
      <w:rPr>
        <w:rFonts w:ascii="Wingdings" w:hAnsi="Wingdings" w:hint="default"/>
      </w:rPr>
    </w:lvl>
    <w:lvl w:ilvl="1" w:tplc="B8287CC0" w:tentative="1">
      <w:start w:val="1"/>
      <w:numFmt w:val="bullet"/>
      <w:lvlText w:val=""/>
      <w:lvlJc w:val="left"/>
      <w:pPr>
        <w:tabs>
          <w:tab w:val="num" w:pos="1440"/>
        </w:tabs>
        <w:ind w:left="1440" w:hanging="360"/>
      </w:pPr>
      <w:rPr>
        <w:rFonts w:ascii="Wingdings" w:hAnsi="Wingdings" w:hint="default"/>
      </w:rPr>
    </w:lvl>
    <w:lvl w:ilvl="2" w:tplc="51DE1304" w:tentative="1">
      <w:start w:val="1"/>
      <w:numFmt w:val="bullet"/>
      <w:lvlText w:val=""/>
      <w:lvlJc w:val="left"/>
      <w:pPr>
        <w:tabs>
          <w:tab w:val="num" w:pos="2160"/>
        </w:tabs>
        <w:ind w:left="2160" w:hanging="360"/>
      </w:pPr>
      <w:rPr>
        <w:rFonts w:ascii="Wingdings" w:hAnsi="Wingdings" w:hint="default"/>
      </w:rPr>
    </w:lvl>
    <w:lvl w:ilvl="3" w:tplc="07DE2056" w:tentative="1">
      <w:start w:val="1"/>
      <w:numFmt w:val="bullet"/>
      <w:lvlText w:val=""/>
      <w:lvlJc w:val="left"/>
      <w:pPr>
        <w:tabs>
          <w:tab w:val="num" w:pos="2880"/>
        </w:tabs>
        <w:ind w:left="2880" w:hanging="360"/>
      </w:pPr>
      <w:rPr>
        <w:rFonts w:ascii="Wingdings" w:hAnsi="Wingdings" w:hint="default"/>
      </w:rPr>
    </w:lvl>
    <w:lvl w:ilvl="4" w:tplc="0E264C00" w:tentative="1">
      <w:start w:val="1"/>
      <w:numFmt w:val="bullet"/>
      <w:lvlText w:val=""/>
      <w:lvlJc w:val="left"/>
      <w:pPr>
        <w:tabs>
          <w:tab w:val="num" w:pos="3600"/>
        </w:tabs>
        <w:ind w:left="3600" w:hanging="360"/>
      </w:pPr>
      <w:rPr>
        <w:rFonts w:ascii="Wingdings" w:hAnsi="Wingdings" w:hint="default"/>
      </w:rPr>
    </w:lvl>
    <w:lvl w:ilvl="5" w:tplc="2C623A84" w:tentative="1">
      <w:start w:val="1"/>
      <w:numFmt w:val="bullet"/>
      <w:lvlText w:val=""/>
      <w:lvlJc w:val="left"/>
      <w:pPr>
        <w:tabs>
          <w:tab w:val="num" w:pos="4320"/>
        </w:tabs>
        <w:ind w:left="4320" w:hanging="360"/>
      </w:pPr>
      <w:rPr>
        <w:rFonts w:ascii="Wingdings" w:hAnsi="Wingdings" w:hint="default"/>
      </w:rPr>
    </w:lvl>
    <w:lvl w:ilvl="6" w:tplc="4A9809FE" w:tentative="1">
      <w:start w:val="1"/>
      <w:numFmt w:val="bullet"/>
      <w:lvlText w:val=""/>
      <w:lvlJc w:val="left"/>
      <w:pPr>
        <w:tabs>
          <w:tab w:val="num" w:pos="5040"/>
        </w:tabs>
        <w:ind w:left="5040" w:hanging="360"/>
      </w:pPr>
      <w:rPr>
        <w:rFonts w:ascii="Wingdings" w:hAnsi="Wingdings" w:hint="default"/>
      </w:rPr>
    </w:lvl>
    <w:lvl w:ilvl="7" w:tplc="A016E604" w:tentative="1">
      <w:start w:val="1"/>
      <w:numFmt w:val="bullet"/>
      <w:lvlText w:val=""/>
      <w:lvlJc w:val="left"/>
      <w:pPr>
        <w:tabs>
          <w:tab w:val="num" w:pos="5760"/>
        </w:tabs>
        <w:ind w:left="5760" w:hanging="360"/>
      </w:pPr>
      <w:rPr>
        <w:rFonts w:ascii="Wingdings" w:hAnsi="Wingdings" w:hint="default"/>
      </w:rPr>
    </w:lvl>
    <w:lvl w:ilvl="8" w:tplc="E1983D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84C0B"/>
    <w:multiLevelType w:val="hybridMultilevel"/>
    <w:tmpl w:val="1B38B250"/>
    <w:lvl w:ilvl="0" w:tplc="35600B78">
      <w:start w:val="1"/>
      <w:numFmt w:val="bullet"/>
      <w:lvlText w:val="•"/>
      <w:lvlJc w:val="left"/>
      <w:pPr>
        <w:tabs>
          <w:tab w:val="num" w:pos="720"/>
        </w:tabs>
        <w:ind w:left="720" w:hanging="360"/>
      </w:pPr>
      <w:rPr>
        <w:rFonts w:ascii="Arial" w:hAnsi="Arial" w:hint="default"/>
      </w:rPr>
    </w:lvl>
    <w:lvl w:ilvl="1" w:tplc="6D04C4A6" w:tentative="1">
      <w:start w:val="1"/>
      <w:numFmt w:val="bullet"/>
      <w:lvlText w:val="•"/>
      <w:lvlJc w:val="left"/>
      <w:pPr>
        <w:tabs>
          <w:tab w:val="num" w:pos="1440"/>
        </w:tabs>
        <w:ind w:left="1440" w:hanging="360"/>
      </w:pPr>
      <w:rPr>
        <w:rFonts w:ascii="Arial" w:hAnsi="Arial" w:hint="default"/>
      </w:rPr>
    </w:lvl>
    <w:lvl w:ilvl="2" w:tplc="B45E0272" w:tentative="1">
      <w:start w:val="1"/>
      <w:numFmt w:val="bullet"/>
      <w:lvlText w:val="•"/>
      <w:lvlJc w:val="left"/>
      <w:pPr>
        <w:tabs>
          <w:tab w:val="num" w:pos="2160"/>
        </w:tabs>
        <w:ind w:left="2160" w:hanging="360"/>
      </w:pPr>
      <w:rPr>
        <w:rFonts w:ascii="Arial" w:hAnsi="Arial" w:hint="default"/>
      </w:rPr>
    </w:lvl>
    <w:lvl w:ilvl="3" w:tplc="0C5EEC4A" w:tentative="1">
      <w:start w:val="1"/>
      <w:numFmt w:val="bullet"/>
      <w:lvlText w:val="•"/>
      <w:lvlJc w:val="left"/>
      <w:pPr>
        <w:tabs>
          <w:tab w:val="num" w:pos="2880"/>
        </w:tabs>
        <w:ind w:left="2880" w:hanging="360"/>
      </w:pPr>
      <w:rPr>
        <w:rFonts w:ascii="Arial" w:hAnsi="Arial" w:hint="default"/>
      </w:rPr>
    </w:lvl>
    <w:lvl w:ilvl="4" w:tplc="60028020" w:tentative="1">
      <w:start w:val="1"/>
      <w:numFmt w:val="bullet"/>
      <w:lvlText w:val="•"/>
      <w:lvlJc w:val="left"/>
      <w:pPr>
        <w:tabs>
          <w:tab w:val="num" w:pos="3600"/>
        </w:tabs>
        <w:ind w:left="3600" w:hanging="360"/>
      </w:pPr>
      <w:rPr>
        <w:rFonts w:ascii="Arial" w:hAnsi="Arial" w:hint="default"/>
      </w:rPr>
    </w:lvl>
    <w:lvl w:ilvl="5" w:tplc="B95A3E6A" w:tentative="1">
      <w:start w:val="1"/>
      <w:numFmt w:val="bullet"/>
      <w:lvlText w:val="•"/>
      <w:lvlJc w:val="left"/>
      <w:pPr>
        <w:tabs>
          <w:tab w:val="num" w:pos="4320"/>
        </w:tabs>
        <w:ind w:left="4320" w:hanging="360"/>
      </w:pPr>
      <w:rPr>
        <w:rFonts w:ascii="Arial" w:hAnsi="Arial" w:hint="default"/>
      </w:rPr>
    </w:lvl>
    <w:lvl w:ilvl="6" w:tplc="C1546DB2" w:tentative="1">
      <w:start w:val="1"/>
      <w:numFmt w:val="bullet"/>
      <w:lvlText w:val="•"/>
      <w:lvlJc w:val="left"/>
      <w:pPr>
        <w:tabs>
          <w:tab w:val="num" w:pos="5040"/>
        </w:tabs>
        <w:ind w:left="5040" w:hanging="360"/>
      </w:pPr>
      <w:rPr>
        <w:rFonts w:ascii="Arial" w:hAnsi="Arial" w:hint="default"/>
      </w:rPr>
    </w:lvl>
    <w:lvl w:ilvl="7" w:tplc="C4242056" w:tentative="1">
      <w:start w:val="1"/>
      <w:numFmt w:val="bullet"/>
      <w:lvlText w:val="•"/>
      <w:lvlJc w:val="left"/>
      <w:pPr>
        <w:tabs>
          <w:tab w:val="num" w:pos="5760"/>
        </w:tabs>
        <w:ind w:left="5760" w:hanging="360"/>
      </w:pPr>
      <w:rPr>
        <w:rFonts w:ascii="Arial" w:hAnsi="Arial" w:hint="default"/>
      </w:rPr>
    </w:lvl>
    <w:lvl w:ilvl="8" w:tplc="E2E2A4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736013"/>
    <w:multiLevelType w:val="hybridMultilevel"/>
    <w:tmpl w:val="F15AA62A"/>
    <w:lvl w:ilvl="0" w:tplc="2D928F04">
      <w:start w:val="1"/>
      <w:numFmt w:val="bullet"/>
      <w:lvlText w:val=""/>
      <w:lvlJc w:val="left"/>
      <w:pPr>
        <w:tabs>
          <w:tab w:val="num" w:pos="720"/>
        </w:tabs>
        <w:ind w:left="720" w:hanging="360"/>
      </w:pPr>
      <w:rPr>
        <w:rFonts w:ascii="Wingdings" w:hAnsi="Wingdings" w:hint="default"/>
      </w:rPr>
    </w:lvl>
    <w:lvl w:ilvl="1" w:tplc="F3B4E976" w:tentative="1">
      <w:start w:val="1"/>
      <w:numFmt w:val="bullet"/>
      <w:lvlText w:val=""/>
      <w:lvlJc w:val="left"/>
      <w:pPr>
        <w:tabs>
          <w:tab w:val="num" w:pos="1440"/>
        </w:tabs>
        <w:ind w:left="1440" w:hanging="360"/>
      </w:pPr>
      <w:rPr>
        <w:rFonts w:ascii="Wingdings" w:hAnsi="Wingdings" w:hint="default"/>
      </w:rPr>
    </w:lvl>
    <w:lvl w:ilvl="2" w:tplc="D9C0196E" w:tentative="1">
      <w:start w:val="1"/>
      <w:numFmt w:val="bullet"/>
      <w:lvlText w:val=""/>
      <w:lvlJc w:val="left"/>
      <w:pPr>
        <w:tabs>
          <w:tab w:val="num" w:pos="2160"/>
        </w:tabs>
        <w:ind w:left="2160" w:hanging="360"/>
      </w:pPr>
      <w:rPr>
        <w:rFonts w:ascii="Wingdings" w:hAnsi="Wingdings" w:hint="default"/>
      </w:rPr>
    </w:lvl>
    <w:lvl w:ilvl="3" w:tplc="CFFA4C8E" w:tentative="1">
      <w:start w:val="1"/>
      <w:numFmt w:val="bullet"/>
      <w:lvlText w:val=""/>
      <w:lvlJc w:val="left"/>
      <w:pPr>
        <w:tabs>
          <w:tab w:val="num" w:pos="2880"/>
        </w:tabs>
        <w:ind w:left="2880" w:hanging="360"/>
      </w:pPr>
      <w:rPr>
        <w:rFonts w:ascii="Wingdings" w:hAnsi="Wingdings" w:hint="default"/>
      </w:rPr>
    </w:lvl>
    <w:lvl w:ilvl="4" w:tplc="57B40DD6" w:tentative="1">
      <w:start w:val="1"/>
      <w:numFmt w:val="bullet"/>
      <w:lvlText w:val=""/>
      <w:lvlJc w:val="left"/>
      <w:pPr>
        <w:tabs>
          <w:tab w:val="num" w:pos="3600"/>
        </w:tabs>
        <w:ind w:left="3600" w:hanging="360"/>
      </w:pPr>
      <w:rPr>
        <w:rFonts w:ascii="Wingdings" w:hAnsi="Wingdings" w:hint="default"/>
      </w:rPr>
    </w:lvl>
    <w:lvl w:ilvl="5" w:tplc="45AADC7A" w:tentative="1">
      <w:start w:val="1"/>
      <w:numFmt w:val="bullet"/>
      <w:lvlText w:val=""/>
      <w:lvlJc w:val="left"/>
      <w:pPr>
        <w:tabs>
          <w:tab w:val="num" w:pos="4320"/>
        </w:tabs>
        <w:ind w:left="4320" w:hanging="360"/>
      </w:pPr>
      <w:rPr>
        <w:rFonts w:ascii="Wingdings" w:hAnsi="Wingdings" w:hint="default"/>
      </w:rPr>
    </w:lvl>
    <w:lvl w:ilvl="6" w:tplc="C6623590" w:tentative="1">
      <w:start w:val="1"/>
      <w:numFmt w:val="bullet"/>
      <w:lvlText w:val=""/>
      <w:lvlJc w:val="left"/>
      <w:pPr>
        <w:tabs>
          <w:tab w:val="num" w:pos="5040"/>
        </w:tabs>
        <w:ind w:left="5040" w:hanging="360"/>
      </w:pPr>
      <w:rPr>
        <w:rFonts w:ascii="Wingdings" w:hAnsi="Wingdings" w:hint="default"/>
      </w:rPr>
    </w:lvl>
    <w:lvl w:ilvl="7" w:tplc="55E484AE" w:tentative="1">
      <w:start w:val="1"/>
      <w:numFmt w:val="bullet"/>
      <w:lvlText w:val=""/>
      <w:lvlJc w:val="left"/>
      <w:pPr>
        <w:tabs>
          <w:tab w:val="num" w:pos="5760"/>
        </w:tabs>
        <w:ind w:left="5760" w:hanging="360"/>
      </w:pPr>
      <w:rPr>
        <w:rFonts w:ascii="Wingdings" w:hAnsi="Wingdings" w:hint="default"/>
      </w:rPr>
    </w:lvl>
    <w:lvl w:ilvl="8" w:tplc="69429C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55006C"/>
    <w:multiLevelType w:val="hybridMultilevel"/>
    <w:tmpl w:val="C5DE6F98"/>
    <w:lvl w:ilvl="0" w:tplc="B6D69FDC">
      <w:start w:val="1"/>
      <w:numFmt w:val="bullet"/>
      <w:lvlText w:val="•"/>
      <w:lvlJc w:val="left"/>
      <w:pPr>
        <w:tabs>
          <w:tab w:val="num" w:pos="720"/>
        </w:tabs>
        <w:ind w:left="720" w:hanging="360"/>
      </w:pPr>
      <w:rPr>
        <w:rFonts w:ascii="Arial" w:hAnsi="Arial" w:hint="default"/>
      </w:rPr>
    </w:lvl>
    <w:lvl w:ilvl="1" w:tplc="5E205AEA" w:tentative="1">
      <w:start w:val="1"/>
      <w:numFmt w:val="bullet"/>
      <w:lvlText w:val="•"/>
      <w:lvlJc w:val="left"/>
      <w:pPr>
        <w:tabs>
          <w:tab w:val="num" w:pos="1440"/>
        </w:tabs>
        <w:ind w:left="1440" w:hanging="360"/>
      </w:pPr>
      <w:rPr>
        <w:rFonts w:ascii="Arial" w:hAnsi="Arial" w:hint="default"/>
      </w:rPr>
    </w:lvl>
    <w:lvl w:ilvl="2" w:tplc="5DBC81EC" w:tentative="1">
      <w:start w:val="1"/>
      <w:numFmt w:val="bullet"/>
      <w:lvlText w:val="•"/>
      <w:lvlJc w:val="left"/>
      <w:pPr>
        <w:tabs>
          <w:tab w:val="num" w:pos="2160"/>
        </w:tabs>
        <w:ind w:left="2160" w:hanging="360"/>
      </w:pPr>
      <w:rPr>
        <w:rFonts w:ascii="Arial" w:hAnsi="Arial" w:hint="default"/>
      </w:rPr>
    </w:lvl>
    <w:lvl w:ilvl="3" w:tplc="BB621122" w:tentative="1">
      <w:start w:val="1"/>
      <w:numFmt w:val="bullet"/>
      <w:lvlText w:val="•"/>
      <w:lvlJc w:val="left"/>
      <w:pPr>
        <w:tabs>
          <w:tab w:val="num" w:pos="2880"/>
        </w:tabs>
        <w:ind w:left="2880" w:hanging="360"/>
      </w:pPr>
      <w:rPr>
        <w:rFonts w:ascii="Arial" w:hAnsi="Arial" w:hint="default"/>
      </w:rPr>
    </w:lvl>
    <w:lvl w:ilvl="4" w:tplc="AFB404C0" w:tentative="1">
      <w:start w:val="1"/>
      <w:numFmt w:val="bullet"/>
      <w:lvlText w:val="•"/>
      <w:lvlJc w:val="left"/>
      <w:pPr>
        <w:tabs>
          <w:tab w:val="num" w:pos="3600"/>
        </w:tabs>
        <w:ind w:left="3600" w:hanging="360"/>
      </w:pPr>
      <w:rPr>
        <w:rFonts w:ascii="Arial" w:hAnsi="Arial" w:hint="default"/>
      </w:rPr>
    </w:lvl>
    <w:lvl w:ilvl="5" w:tplc="8626CB38" w:tentative="1">
      <w:start w:val="1"/>
      <w:numFmt w:val="bullet"/>
      <w:lvlText w:val="•"/>
      <w:lvlJc w:val="left"/>
      <w:pPr>
        <w:tabs>
          <w:tab w:val="num" w:pos="4320"/>
        </w:tabs>
        <w:ind w:left="4320" w:hanging="360"/>
      </w:pPr>
      <w:rPr>
        <w:rFonts w:ascii="Arial" w:hAnsi="Arial" w:hint="default"/>
      </w:rPr>
    </w:lvl>
    <w:lvl w:ilvl="6" w:tplc="96A811C0" w:tentative="1">
      <w:start w:val="1"/>
      <w:numFmt w:val="bullet"/>
      <w:lvlText w:val="•"/>
      <w:lvlJc w:val="left"/>
      <w:pPr>
        <w:tabs>
          <w:tab w:val="num" w:pos="5040"/>
        </w:tabs>
        <w:ind w:left="5040" w:hanging="360"/>
      </w:pPr>
      <w:rPr>
        <w:rFonts w:ascii="Arial" w:hAnsi="Arial" w:hint="default"/>
      </w:rPr>
    </w:lvl>
    <w:lvl w:ilvl="7" w:tplc="3034BA24" w:tentative="1">
      <w:start w:val="1"/>
      <w:numFmt w:val="bullet"/>
      <w:lvlText w:val="•"/>
      <w:lvlJc w:val="left"/>
      <w:pPr>
        <w:tabs>
          <w:tab w:val="num" w:pos="5760"/>
        </w:tabs>
        <w:ind w:left="5760" w:hanging="360"/>
      </w:pPr>
      <w:rPr>
        <w:rFonts w:ascii="Arial" w:hAnsi="Arial" w:hint="default"/>
      </w:rPr>
    </w:lvl>
    <w:lvl w:ilvl="8" w:tplc="91585F0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8"/>
  </w:num>
  <w:num w:numId="13">
    <w:abstractNumId w:val="14"/>
  </w:num>
  <w:num w:numId="14">
    <w:abstractNumId w:val="10"/>
  </w:num>
  <w:num w:numId="15">
    <w:abstractNumId w:val="4"/>
  </w:num>
  <w:num w:numId="16">
    <w:abstractNumId w:val="13"/>
  </w:num>
  <w:num w:numId="17">
    <w:abstractNumId w:val="0"/>
  </w:num>
  <w:num w:numId="18">
    <w:abstractNumId w:val="11"/>
  </w:num>
  <w:num w:numId="19">
    <w:abstractNumId w:val="7"/>
  </w:num>
  <w:num w:numId="20">
    <w:abstractNumId w:val="6"/>
  </w:num>
  <w:num w:numId="21">
    <w:abstractNumId w:val="12"/>
  </w:num>
  <w:num w:numId="22">
    <w:abstractNumId w:val="2"/>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7BE"/>
    <w:rsid w:val="00004083"/>
    <w:rsid w:val="00056912"/>
    <w:rsid w:val="000F4A26"/>
    <w:rsid w:val="001A5C81"/>
    <w:rsid w:val="001C0236"/>
    <w:rsid w:val="00254A60"/>
    <w:rsid w:val="00486E4C"/>
    <w:rsid w:val="005677BE"/>
    <w:rsid w:val="005B6161"/>
    <w:rsid w:val="008053B5"/>
    <w:rsid w:val="00880BA3"/>
    <w:rsid w:val="008F2237"/>
    <w:rsid w:val="009258C4"/>
    <w:rsid w:val="009539C5"/>
    <w:rsid w:val="0099682A"/>
    <w:rsid w:val="00A16091"/>
    <w:rsid w:val="00AC110C"/>
    <w:rsid w:val="00B15F18"/>
    <w:rsid w:val="00BE7604"/>
    <w:rsid w:val="00D52CBC"/>
    <w:rsid w:val="00DD6771"/>
    <w:rsid w:val="00E567A0"/>
    <w:rsid w:val="00EF2323"/>
    <w:rsid w:val="00F32F26"/>
    <w:rsid w:val="00FB6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455C"/>
  <w15:docId w15:val="{E337A542-F476-4A56-B331-724ACBD0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18"/>
    <w:rPr>
      <w:rFonts w:ascii="Arial" w:hAnsi="Arial"/>
      <w:sz w:val="24"/>
    </w:rPr>
  </w:style>
  <w:style w:type="paragraph" w:styleId="Heading1">
    <w:name w:val="heading 1"/>
    <w:basedOn w:val="Normal"/>
    <w:next w:val="Normal"/>
    <w:link w:val="Heading1Char"/>
    <w:uiPriority w:val="9"/>
    <w:qFormat/>
    <w:rsid w:val="009258C4"/>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258C4"/>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258C4"/>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258C4"/>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258C4"/>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258C4"/>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258C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58C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58C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versalDesign">
    <w:name w:val="Universal Design"/>
    <w:basedOn w:val="Normal"/>
    <w:link w:val="UniversalDesignChar"/>
    <w:rsid w:val="00F32F26"/>
    <w:pPr>
      <w:spacing w:line="360" w:lineRule="auto"/>
      <w:jc w:val="both"/>
    </w:pPr>
  </w:style>
  <w:style w:type="character" w:customStyle="1" w:styleId="UniversalDesignChar">
    <w:name w:val="Universal Design Char"/>
    <w:basedOn w:val="DefaultParagraphFont"/>
    <w:link w:val="UniversalDesign"/>
    <w:rsid w:val="00F32F26"/>
    <w:rPr>
      <w:rFonts w:ascii="Arial" w:hAnsi="Arial"/>
      <w:sz w:val="24"/>
    </w:rPr>
  </w:style>
  <w:style w:type="character" w:customStyle="1" w:styleId="Heading1Char">
    <w:name w:val="Heading 1 Char"/>
    <w:basedOn w:val="DefaultParagraphFont"/>
    <w:link w:val="Heading1"/>
    <w:uiPriority w:val="9"/>
    <w:rsid w:val="009258C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9258C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258C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258C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258C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258C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258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58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58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58C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258C4"/>
    <w:pPr>
      <w:spacing w:after="0" w:line="240" w:lineRule="auto"/>
      <w:contextualSpacing/>
    </w:pPr>
    <w:rPr>
      <w:rFonts w:eastAsiaTheme="majorEastAsia" w:cstheme="majorBidi"/>
      <w:b/>
      <w:color w:val="000000" w:themeColor="text1"/>
      <w:sz w:val="32"/>
      <w:szCs w:val="56"/>
    </w:rPr>
  </w:style>
  <w:style w:type="character" w:customStyle="1" w:styleId="TitleChar">
    <w:name w:val="Title Char"/>
    <w:basedOn w:val="DefaultParagraphFont"/>
    <w:link w:val="Title"/>
    <w:uiPriority w:val="10"/>
    <w:rsid w:val="009258C4"/>
    <w:rPr>
      <w:rFonts w:ascii="Arial" w:eastAsiaTheme="majorEastAsia" w:hAnsi="Arial" w:cstheme="majorBidi"/>
      <w:b/>
      <w:color w:val="000000" w:themeColor="text1"/>
      <w:sz w:val="32"/>
      <w:szCs w:val="56"/>
    </w:rPr>
  </w:style>
  <w:style w:type="paragraph" w:styleId="Subtitle">
    <w:name w:val="Subtitle"/>
    <w:basedOn w:val="Normal"/>
    <w:next w:val="Normal"/>
    <w:link w:val="SubtitleChar"/>
    <w:uiPriority w:val="11"/>
    <w:qFormat/>
    <w:rsid w:val="00B15F18"/>
    <w:pPr>
      <w:numPr>
        <w:ilvl w:val="1"/>
      </w:numPr>
    </w:pPr>
    <w:rPr>
      <w:b/>
      <w:spacing w:val="10"/>
    </w:rPr>
  </w:style>
  <w:style w:type="character" w:customStyle="1" w:styleId="SubtitleChar">
    <w:name w:val="Subtitle Char"/>
    <w:basedOn w:val="DefaultParagraphFont"/>
    <w:link w:val="Subtitle"/>
    <w:uiPriority w:val="11"/>
    <w:rsid w:val="00B15F18"/>
    <w:rPr>
      <w:rFonts w:ascii="Arial" w:hAnsi="Arial"/>
      <w:b/>
      <w:spacing w:val="10"/>
      <w:sz w:val="24"/>
    </w:rPr>
  </w:style>
  <w:style w:type="character" w:styleId="Strong">
    <w:name w:val="Strong"/>
    <w:basedOn w:val="DefaultParagraphFont"/>
    <w:uiPriority w:val="22"/>
    <w:qFormat/>
    <w:rsid w:val="009258C4"/>
    <w:rPr>
      <w:b/>
      <w:bCs/>
      <w:color w:val="000000" w:themeColor="text1"/>
    </w:rPr>
  </w:style>
  <w:style w:type="character" w:styleId="Emphasis">
    <w:name w:val="Emphasis"/>
    <w:basedOn w:val="DefaultParagraphFont"/>
    <w:uiPriority w:val="20"/>
    <w:qFormat/>
    <w:rsid w:val="009258C4"/>
    <w:rPr>
      <w:i/>
      <w:iCs/>
      <w:color w:val="auto"/>
    </w:rPr>
  </w:style>
  <w:style w:type="paragraph" w:styleId="NoSpacing">
    <w:name w:val="No Spacing"/>
    <w:uiPriority w:val="1"/>
    <w:qFormat/>
    <w:rsid w:val="009258C4"/>
    <w:pPr>
      <w:spacing w:after="0" w:line="240" w:lineRule="auto"/>
    </w:pPr>
  </w:style>
  <w:style w:type="paragraph" w:styleId="Quote">
    <w:name w:val="Quote"/>
    <w:basedOn w:val="Normal"/>
    <w:next w:val="Normal"/>
    <w:link w:val="QuoteChar"/>
    <w:uiPriority w:val="29"/>
    <w:qFormat/>
    <w:rsid w:val="009258C4"/>
    <w:pPr>
      <w:spacing w:before="160"/>
      <w:ind w:left="720" w:right="720"/>
    </w:pPr>
    <w:rPr>
      <w:i/>
      <w:iCs/>
      <w:color w:val="000000" w:themeColor="text1"/>
    </w:rPr>
  </w:style>
  <w:style w:type="character" w:customStyle="1" w:styleId="QuoteChar">
    <w:name w:val="Quote Char"/>
    <w:basedOn w:val="DefaultParagraphFont"/>
    <w:link w:val="Quote"/>
    <w:uiPriority w:val="29"/>
    <w:rsid w:val="009258C4"/>
    <w:rPr>
      <w:i/>
      <w:iCs/>
      <w:color w:val="000000" w:themeColor="text1"/>
    </w:rPr>
  </w:style>
  <w:style w:type="paragraph" w:styleId="IntenseQuote">
    <w:name w:val="Intense Quote"/>
    <w:basedOn w:val="Normal"/>
    <w:next w:val="Normal"/>
    <w:link w:val="IntenseQuoteChar"/>
    <w:uiPriority w:val="30"/>
    <w:qFormat/>
    <w:rsid w:val="009258C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258C4"/>
    <w:rPr>
      <w:color w:val="000000" w:themeColor="text1"/>
      <w:shd w:val="clear" w:color="auto" w:fill="F2F2F2" w:themeFill="background1" w:themeFillShade="F2"/>
    </w:rPr>
  </w:style>
  <w:style w:type="character" w:styleId="SubtleEmphasis">
    <w:name w:val="Subtle Emphasis"/>
    <w:basedOn w:val="DefaultParagraphFont"/>
    <w:uiPriority w:val="19"/>
    <w:qFormat/>
    <w:rsid w:val="009258C4"/>
    <w:rPr>
      <w:i/>
      <w:iCs/>
      <w:color w:val="404040" w:themeColor="text1" w:themeTint="BF"/>
    </w:rPr>
  </w:style>
  <w:style w:type="character" w:styleId="IntenseEmphasis">
    <w:name w:val="Intense Emphasis"/>
    <w:basedOn w:val="DefaultParagraphFont"/>
    <w:uiPriority w:val="21"/>
    <w:qFormat/>
    <w:rsid w:val="009258C4"/>
    <w:rPr>
      <w:b/>
      <w:bCs/>
      <w:i/>
      <w:iCs/>
      <w:caps/>
    </w:rPr>
  </w:style>
  <w:style w:type="character" w:styleId="SubtleReference">
    <w:name w:val="Subtle Reference"/>
    <w:basedOn w:val="DefaultParagraphFont"/>
    <w:uiPriority w:val="31"/>
    <w:qFormat/>
    <w:rsid w:val="009258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58C4"/>
    <w:rPr>
      <w:b/>
      <w:bCs/>
      <w:smallCaps/>
      <w:u w:val="single"/>
    </w:rPr>
  </w:style>
  <w:style w:type="character" w:styleId="BookTitle">
    <w:name w:val="Book Title"/>
    <w:basedOn w:val="DefaultParagraphFont"/>
    <w:uiPriority w:val="33"/>
    <w:qFormat/>
    <w:rsid w:val="009258C4"/>
    <w:rPr>
      <w:b w:val="0"/>
      <w:bCs w:val="0"/>
      <w:smallCaps/>
      <w:spacing w:val="5"/>
    </w:rPr>
  </w:style>
  <w:style w:type="paragraph" w:styleId="TOCHeading">
    <w:name w:val="TOC Heading"/>
    <w:basedOn w:val="Heading1"/>
    <w:next w:val="Normal"/>
    <w:uiPriority w:val="39"/>
    <w:semiHidden/>
    <w:unhideWhenUsed/>
    <w:qFormat/>
    <w:rsid w:val="009258C4"/>
    <w:pPr>
      <w:outlineLvl w:val="9"/>
    </w:pPr>
  </w:style>
  <w:style w:type="paragraph" w:styleId="ListParagraph">
    <w:name w:val="List Paragraph"/>
    <w:basedOn w:val="Normal"/>
    <w:uiPriority w:val="34"/>
    <w:qFormat/>
    <w:rsid w:val="00B1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091">
      <w:bodyDiv w:val="1"/>
      <w:marLeft w:val="0"/>
      <w:marRight w:val="0"/>
      <w:marTop w:val="0"/>
      <w:marBottom w:val="0"/>
      <w:divBdr>
        <w:top w:val="none" w:sz="0" w:space="0" w:color="auto"/>
        <w:left w:val="none" w:sz="0" w:space="0" w:color="auto"/>
        <w:bottom w:val="none" w:sz="0" w:space="0" w:color="auto"/>
        <w:right w:val="none" w:sz="0" w:space="0" w:color="auto"/>
      </w:divBdr>
      <w:divsChild>
        <w:div w:id="1567646174">
          <w:marLeft w:val="1166"/>
          <w:marRight w:val="0"/>
          <w:marTop w:val="0"/>
          <w:marBottom w:val="0"/>
          <w:divBdr>
            <w:top w:val="none" w:sz="0" w:space="0" w:color="auto"/>
            <w:left w:val="none" w:sz="0" w:space="0" w:color="auto"/>
            <w:bottom w:val="none" w:sz="0" w:space="0" w:color="auto"/>
            <w:right w:val="none" w:sz="0" w:space="0" w:color="auto"/>
          </w:divBdr>
        </w:div>
        <w:div w:id="795874192">
          <w:marLeft w:val="1166"/>
          <w:marRight w:val="0"/>
          <w:marTop w:val="0"/>
          <w:marBottom w:val="0"/>
          <w:divBdr>
            <w:top w:val="none" w:sz="0" w:space="0" w:color="auto"/>
            <w:left w:val="none" w:sz="0" w:space="0" w:color="auto"/>
            <w:bottom w:val="none" w:sz="0" w:space="0" w:color="auto"/>
            <w:right w:val="none" w:sz="0" w:space="0" w:color="auto"/>
          </w:divBdr>
        </w:div>
        <w:div w:id="2078089492">
          <w:marLeft w:val="1166"/>
          <w:marRight w:val="0"/>
          <w:marTop w:val="0"/>
          <w:marBottom w:val="0"/>
          <w:divBdr>
            <w:top w:val="none" w:sz="0" w:space="0" w:color="auto"/>
            <w:left w:val="none" w:sz="0" w:space="0" w:color="auto"/>
            <w:bottom w:val="none" w:sz="0" w:space="0" w:color="auto"/>
            <w:right w:val="none" w:sz="0" w:space="0" w:color="auto"/>
          </w:divBdr>
        </w:div>
      </w:divsChild>
    </w:div>
    <w:div w:id="501507035">
      <w:bodyDiv w:val="1"/>
      <w:marLeft w:val="0"/>
      <w:marRight w:val="0"/>
      <w:marTop w:val="0"/>
      <w:marBottom w:val="0"/>
      <w:divBdr>
        <w:top w:val="none" w:sz="0" w:space="0" w:color="auto"/>
        <w:left w:val="none" w:sz="0" w:space="0" w:color="auto"/>
        <w:bottom w:val="none" w:sz="0" w:space="0" w:color="auto"/>
        <w:right w:val="none" w:sz="0" w:space="0" w:color="auto"/>
      </w:divBdr>
      <w:divsChild>
        <w:div w:id="713967107">
          <w:marLeft w:val="446"/>
          <w:marRight w:val="0"/>
          <w:marTop w:val="0"/>
          <w:marBottom w:val="0"/>
          <w:divBdr>
            <w:top w:val="none" w:sz="0" w:space="0" w:color="auto"/>
            <w:left w:val="none" w:sz="0" w:space="0" w:color="auto"/>
            <w:bottom w:val="none" w:sz="0" w:space="0" w:color="auto"/>
            <w:right w:val="none" w:sz="0" w:space="0" w:color="auto"/>
          </w:divBdr>
        </w:div>
        <w:div w:id="1395349024">
          <w:marLeft w:val="446"/>
          <w:marRight w:val="0"/>
          <w:marTop w:val="0"/>
          <w:marBottom w:val="0"/>
          <w:divBdr>
            <w:top w:val="none" w:sz="0" w:space="0" w:color="auto"/>
            <w:left w:val="none" w:sz="0" w:space="0" w:color="auto"/>
            <w:bottom w:val="none" w:sz="0" w:space="0" w:color="auto"/>
            <w:right w:val="none" w:sz="0" w:space="0" w:color="auto"/>
          </w:divBdr>
        </w:div>
        <w:div w:id="258367236">
          <w:marLeft w:val="446"/>
          <w:marRight w:val="0"/>
          <w:marTop w:val="0"/>
          <w:marBottom w:val="0"/>
          <w:divBdr>
            <w:top w:val="none" w:sz="0" w:space="0" w:color="auto"/>
            <w:left w:val="none" w:sz="0" w:space="0" w:color="auto"/>
            <w:bottom w:val="none" w:sz="0" w:space="0" w:color="auto"/>
            <w:right w:val="none" w:sz="0" w:space="0" w:color="auto"/>
          </w:divBdr>
        </w:div>
        <w:div w:id="1293631833">
          <w:marLeft w:val="446"/>
          <w:marRight w:val="0"/>
          <w:marTop w:val="0"/>
          <w:marBottom w:val="0"/>
          <w:divBdr>
            <w:top w:val="none" w:sz="0" w:space="0" w:color="auto"/>
            <w:left w:val="none" w:sz="0" w:space="0" w:color="auto"/>
            <w:bottom w:val="none" w:sz="0" w:space="0" w:color="auto"/>
            <w:right w:val="none" w:sz="0" w:space="0" w:color="auto"/>
          </w:divBdr>
        </w:div>
        <w:div w:id="344523680">
          <w:marLeft w:val="446"/>
          <w:marRight w:val="0"/>
          <w:marTop w:val="0"/>
          <w:marBottom w:val="0"/>
          <w:divBdr>
            <w:top w:val="none" w:sz="0" w:space="0" w:color="auto"/>
            <w:left w:val="none" w:sz="0" w:space="0" w:color="auto"/>
            <w:bottom w:val="none" w:sz="0" w:space="0" w:color="auto"/>
            <w:right w:val="none" w:sz="0" w:space="0" w:color="auto"/>
          </w:divBdr>
        </w:div>
        <w:div w:id="1391804021">
          <w:marLeft w:val="446"/>
          <w:marRight w:val="0"/>
          <w:marTop w:val="0"/>
          <w:marBottom w:val="0"/>
          <w:divBdr>
            <w:top w:val="none" w:sz="0" w:space="0" w:color="auto"/>
            <w:left w:val="none" w:sz="0" w:space="0" w:color="auto"/>
            <w:bottom w:val="none" w:sz="0" w:space="0" w:color="auto"/>
            <w:right w:val="none" w:sz="0" w:space="0" w:color="auto"/>
          </w:divBdr>
        </w:div>
      </w:divsChild>
    </w:div>
    <w:div w:id="782067407">
      <w:bodyDiv w:val="1"/>
      <w:marLeft w:val="0"/>
      <w:marRight w:val="0"/>
      <w:marTop w:val="0"/>
      <w:marBottom w:val="0"/>
      <w:divBdr>
        <w:top w:val="none" w:sz="0" w:space="0" w:color="auto"/>
        <w:left w:val="none" w:sz="0" w:space="0" w:color="auto"/>
        <w:bottom w:val="none" w:sz="0" w:space="0" w:color="auto"/>
        <w:right w:val="none" w:sz="0" w:space="0" w:color="auto"/>
      </w:divBdr>
      <w:divsChild>
        <w:div w:id="1920209294">
          <w:marLeft w:val="547"/>
          <w:marRight w:val="0"/>
          <w:marTop w:val="0"/>
          <w:marBottom w:val="0"/>
          <w:divBdr>
            <w:top w:val="none" w:sz="0" w:space="0" w:color="auto"/>
            <w:left w:val="none" w:sz="0" w:space="0" w:color="auto"/>
            <w:bottom w:val="none" w:sz="0" w:space="0" w:color="auto"/>
            <w:right w:val="none" w:sz="0" w:space="0" w:color="auto"/>
          </w:divBdr>
        </w:div>
        <w:div w:id="2010911990">
          <w:marLeft w:val="547"/>
          <w:marRight w:val="0"/>
          <w:marTop w:val="0"/>
          <w:marBottom w:val="0"/>
          <w:divBdr>
            <w:top w:val="none" w:sz="0" w:space="0" w:color="auto"/>
            <w:left w:val="none" w:sz="0" w:space="0" w:color="auto"/>
            <w:bottom w:val="none" w:sz="0" w:space="0" w:color="auto"/>
            <w:right w:val="none" w:sz="0" w:space="0" w:color="auto"/>
          </w:divBdr>
        </w:div>
        <w:div w:id="2053652318">
          <w:marLeft w:val="547"/>
          <w:marRight w:val="0"/>
          <w:marTop w:val="0"/>
          <w:marBottom w:val="0"/>
          <w:divBdr>
            <w:top w:val="none" w:sz="0" w:space="0" w:color="auto"/>
            <w:left w:val="none" w:sz="0" w:space="0" w:color="auto"/>
            <w:bottom w:val="none" w:sz="0" w:space="0" w:color="auto"/>
            <w:right w:val="none" w:sz="0" w:space="0" w:color="auto"/>
          </w:divBdr>
        </w:div>
        <w:div w:id="357387586">
          <w:marLeft w:val="547"/>
          <w:marRight w:val="0"/>
          <w:marTop w:val="0"/>
          <w:marBottom w:val="0"/>
          <w:divBdr>
            <w:top w:val="none" w:sz="0" w:space="0" w:color="auto"/>
            <w:left w:val="none" w:sz="0" w:space="0" w:color="auto"/>
            <w:bottom w:val="none" w:sz="0" w:space="0" w:color="auto"/>
            <w:right w:val="none" w:sz="0" w:space="0" w:color="auto"/>
          </w:divBdr>
        </w:div>
        <w:div w:id="2039816208">
          <w:marLeft w:val="547"/>
          <w:marRight w:val="0"/>
          <w:marTop w:val="0"/>
          <w:marBottom w:val="0"/>
          <w:divBdr>
            <w:top w:val="none" w:sz="0" w:space="0" w:color="auto"/>
            <w:left w:val="none" w:sz="0" w:space="0" w:color="auto"/>
            <w:bottom w:val="none" w:sz="0" w:space="0" w:color="auto"/>
            <w:right w:val="none" w:sz="0" w:space="0" w:color="auto"/>
          </w:divBdr>
        </w:div>
        <w:div w:id="261962727">
          <w:marLeft w:val="547"/>
          <w:marRight w:val="0"/>
          <w:marTop w:val="0"/>
          <w:marBottom w:val="0"/>
          <w:divBdr>
            <w:top w:val="none" w:sz="0" w:space="0" w:color="auto"/>
            <w:left w:val="none" w:sz="0" w:space="0" w:color="auto"/>
            <w:bottom w:val="none" w:sz="0" w:space="0" w:color="auto"/>
            <w:right w:val="none" w:sz="0" w:space="0" w:color="auto"/>
          </w:divBdr>
        </w:div>
        <w:div w:id="1116026666">
          <w:marLeft w:val="547"/>
          <w:marRight w:val="0"/>
          <w:marTop w:val="0"/>
          <w:marBottom w:val="0"/>
          <w:divBdr>
            <w:top w:val="none" w:sz="0" w:space="0" w:color="auto"/>
            <w:left w:val="none" w:sz="0" w:space="0" w:color="auto"/>
            <w:bottom w:val="none" w:sz="0" w:space="0" w:color="auto"/>
            <w:right w:val="none" w:sz="0" w:space="0" w:color="auto"/>
          </w:divBdr>
        </w:div>
        <w:div w:id="159320911">
          <w:marLeft w:val="547"/>
          <w:marRight w:val="0"/>
          <w:marTop w:val="0"/>
          <w:marBottom w:val="0"/>
          <w:divBdr>
            <w:top w:val="none" w:sz="0" w:space="0" w:color="auto"/>
            <w:left w:val="none" w:sz="0" w:space="0" w:color="auto"/>
            <w:bottom w:val="none" w:sz="0" w:space="0" w:color="auto"/>
            <w:right w:val="none" w:sz="0" w:space="0" w:color="auto"/>
          </w:divBdr>
        </w:div>
        <w:div w:id="819662873">
          <w:marLeft w:val="547"/>
          <w:marRight w:val="0"/>
          <w:marTop w:val="0"/>
          <w:marBottom w:val="0"/>
          <w:divBdr>
            <w:top w:val="none" w:sz="0" w:space="0" w:color="auto"/>
            <w:left w:val="none" w:sz="0" w:space="0" w:color="auto"/>
            <w:bottom w:val="none" w:sz="0" w:space="0" w:color="auto"/>
            <w:right w:val="none" w:sz="0" w:space="0" w:color="auto"/>
          </w:divBdr>
        </w:div>
        <w:div w:id="1050033792">
          <w:marLeft w:val="547"/>
          <w:marRight w:val="0"/>
          <w:marTop w:val="0"/>
          <w:marBottom w:val="0"/>
          <w:divBdr>
            <w:top w:val="none" w:sz="0" w:space="0" w:color="auto"/>
            <w:left w:val="none" w:sz="0" w:space="0" w:color="auto"/>
            <w:bottom w:val="none" w:sz="0" w:space="0" w:color="auto"/>
            <w:right w:val="none" w:sz="0" w:space="0" w:color="auto"/>
          </w:divBdr>
        </w:div>
        <w:div w:id="1311060819">
          <w:marLeft w:val="547"/>
          <w:marRight w:val="0"/>
          <w:marTop w:val="0"/>
          <w:marBottom w:val="0"/>
          <w:divBdr>
            <w:top w:val="none" w:sz="0" w:space="0" w:color="auto"/>
            <w:left w:val="none" w:sz="0" w:space="0" w:color="auto"/>
            <w:bottom w:val="none" w:sz="0" w:space="0" w:color="auto"/>
            <w:right w:val="none" w:sz="0" w:space="0" w:color="auto"/>
          </w:divBdr>
        </w:div>
        <w:div w:id="1855462937">
          <w:marLeft w:val="547"/>
          <w:marRight w:val="0"/>
          <w:marTop w:val="0"/>
          <w:marBottom w:val="0"/>
          <w:divBdr>
            <w:top w:val="none" w:sz="0" w:space="0" w:color="auto"/>
            <w:left w:val="none" w:sz="0" w:space="0" w:color="auto"/>
            <w:bottom w:val="none" w:sz="0" w:space="0" w:color="auto"/>
            <w:right w:val="none" w:sz="0" w:space="0" w:color="auto"/>
          </w:divBdr>
        </w:div>
      </w:divsChild>
    </w:div>
    <w:div w:id="1006979555">
      <w:bodyDiv w:val="1"/>
      <w:marLeft w:val="0"/>
      <w:marRight w:val="0"/>
      <w:marTop w:val="0"/>
      <w:marBottom w:val="0"/>
      <w:divBdr>
        <w:top w:val="none" w:sz="0" w:space="0" w:color="auto"/>
        <w:left w:val="none" w:sz="0" w:space="0" w:color="auto"/>
        <w:bottom w:val="none" w:sz="0" w:space="0" w:color="auto"/>
        <w:right w:val="none" w:sz="0" w:space="0" w:color="auto"/>
      </w:divBdr>
      <w:divsChild>
        <w:div w:id="528836446">
          <w:marLeft w:val="547"/>
          <w:marRight w:val="0"/>
          <w:marTop w:val="0"/>
          <w:marBottom w:val="0"/>
          <w:divBdr>
            <w:top w:val="none" w:sz="0" w:space="0" w:color="auto"/>
            <w:left w:val="none" w:sz="0" w:space="0" w:color="auto"/>
            <w:bottom w:val="none" w:sz="0" w:space="0" w:color="auto"/>
            <w:right w:val="none" w:sz="0" w:space="0" w:color="auto"/>
          </w:divBdr>
        </w:div>
        <w:div w:id="1901207104">
          <w:marLeft w:val="547"/>
          <w:marRight w:val="0"/>
          <w:marTop w:val="0"/>
          <w:marBottom w:val="0"/>
          <w:divBdr>
            <w:top w:val="none" w:sz="0" w:space="0" w:color="auto"/>
            <w:left w:val="none" w:sz="0" w:space="0" w:color="auto"/>
            <w:bottom w:val="none" w:sz="0" w:space="0" w:color="auto"/>
            <w:right w:val="none" w:sz="0" w:space="0" w:color="auto"/>
          </w:divBdr>
        </w:div>
        <w:div w:id="1198280631">
          <w:marLeft w:val="547"/>
          <w:marRight w:val="0"/>
          <w:marTop w:val="0"/>
          <w:marBottom w:val="0"/>
          <w:divBdr>
            <w:top w:val="none" w:sz="0" w:space="0" w:color="auto"/>
            <w:left w:val="none" w:sz="0" w:space="0" w:color="auto"/>
            <w:bottom w:val="none" w:sz="0" w:space="0" w:color="auto"/>
            <w:right w:val="none" w:sz="0" w:space="0" w:color="auto"/>
          </w:divBdr>
        </w:div>
        <w:div w:id="1480030980">
          <w:marLeft w:val="547"/>
          <w:marRight w:val="0"/>
          <w:marTop w:val="0"/>
          <w:marBottom w:val="0"/>
          <w:divBdr>
            <w:top w:val="none" w:sz="0" w:space="0" w:color="auto"/>
            <w:left w:val="none" w:sz="0" w:space="0" w:color="auto"/>
            <w:bottom w:val="none" w:sz="0" w:space="0" w:color="auto"/>
            <w:right w:val="none" w:sz="0" w:space="0" w:color="auto"/>
          </w:divBdr>
        </w:div>
        <w:div w:id="1958875172">
          <w:marLeft w:val="547"/>
          <w:marRight w:val="0"/>
          <w:marTop w:val="0"/>
          <w:marBottom w:val="0"/>
          <w:divBdr>
            <w:top w:val="none" w:sz="0" w:space="0" w:color="auto"/>
            <w:left w:val="none" w:sz="0" w:space="0" w:color="auto"/>
            <w:bottom w:val="none" w:sz="0" w:space="0" w:color="auto"/>
            <w:right w:val="none" w:sz="0" w:space="0" w:color="auto"/>
          </w:divBdr>
        </w:div>
        <w:div w:id="1698190559">
          <w:marLeft w:val="547"/>
          <w:marRight w:val="0"/>
          <w:marTop w:val="0"/>
          <w:marBottom w:val="0"/>
          <w:divBdr>
            <w:top w:val="none" w:sz="0" w:space="0" w:color="auto"/>
            <w:left w:val="none" w:sz="0" w:space="0" w:color="auto"/>
            <w:bottom w:val="none" w:sz="0" w:space="0" w:color="auto"/>
            <w:right w:val="none" w:sz="0" w:space="0" w:color="auto"/>
          </w:divBdr>
        </w:div>
        <w:div w:id="1895509556">
          <w:marLeft w:val="547"/>
          <w:marRight w:val="0"/>
          <w:marTop w:val="0"/>
          <w:marBottom w:val="0"/>
          <w:divBdr>
            <w:top w:val="none" w:sz="0" w:space="0" w:color="auto"/>
            <w:left w:val="none" w:sz="0" w:space="0" w:color="auto"/>
            <w:bottom w:val="none" w:sz="0" w:space="0" w:color="auto"/>
            <w:right w:val="none" w:sz="0" w:space="0" w:color="auto"/>
          </w:divBdr>
        </w:div>
        <w:div w:id="1887598310">
          <w:marLeft w:val="547"/>
          <w:marRight w:val="0"/>
          <w:marTop w:val="0"/>
          <w:marBottom w:val="0"/>
          <w:divBdr>
            <w:top w:val="none" w:sz="0" w:space="0" w:color="auto"/>
            <w:left w:val="none" w:sz="0" w:space="0" w:color="auto"/>
            <w:bottom w:val="none" w:sz="0" w:space="0" w:color="auto"/>
            <w:right w:val="none" w:sz="0" w:space="0" w:color="auto"/>
          </w:divBdr>
        </w:div>
        <w:div w:id="518861323">
          <w:marLeft w:val="547"/>
          <w:marRight w:val="0"/>
          <w:marTop w:val="0"/>
          <w:marBottom w:val="0"/>
          <w:divBdr>
            <w:top w:val="none" w:sz="0" w:space="0" w:color="auto"/>
            <w:left w:val="none" w:sz="0" w:space="0" w:color="auto"/>
            <w:bottom w:val="none" w:sz="0" w:space="0" w:color="auto"/>
            <w:right w:val="none" w:sz="0" w:space="0" w:color="auto"/>
          </w:divBdr>
        </w:div>
        <w:div w:id="161089751">
          <w:marLeft w:val="547"/>
          <w:marRight w:val="0"/>
          <w:marTop w:val="0"/>
          <w:marBottom w:val="0"/>
          <w:divBdr>
            <w:top w:val="none" w:sz="0" w:space="0" w:color="auto"/>
            <w:left w:val="none" w:sz="0" w:space="0" w:color="auto"/>
            <w:bottom w:val="none" w:sz="0" w:space="0" w:color="auto"/>
            <w:right w:val="none" w:sz="0" w:space="0" w:color="auto"/>
          </w:divBdr>
        </w:div>
      </w:divsChild>
    </w:div>
    <w:div w:id="1020090262">
      <w:bodyDiv w:val="1"/>
      <w:marLeft w:val="0"/>
      <w:marRight w:val="0"/>
      <w:marTop w:val="0"/>
      <w:marBottom w:val="0"/>
      <w:divBdr>
        <w:top w:val="none" w:sz="0" w:space="0" w:color="auto"/>
        <w:left w:val="none" w:sz="0" w:space="0" w:color="auto"/>
        <w:bottom w:val="none" w:sz="0" w:space="0" w:color="auto"/>
        <w:right w:val="none" w:sz="0" w:space="0" w:color="auto"/>
      </w:divBdr>
      <w:divsChild>
        <w:div w:id="1982998412">
          <w:marLeft w:val="547"/>
          <w:marRight w:val="0"/>
          <w:marTop w:val="0"/>
          <w:marBottom w:val="0"/>
          <w:divBdr>
            <w:top w:val="none" w:sz="0" w:space="0" w:color="auto"/>
            <w:left w:val="none" w:sz="0" w:space="0" w:color="auto"/>
            <w:bottom w:val="none" w:sz="0" w:space="0" w:color="auto"/>
            <w:right w:val="none" w:sz="0" w:space="0" w:color="auto"/>
          </w:divBdr>
        </w:div>
        <w:div w:id="509371848">
          <w:marLeft w:val="547"/>
          <w:marRight w:val="0"/>
          <w:marTop w:val="0"/>
          <w:marBottom w:val="0"/>
          <w:divBdr>
            <w:top w:val="none" w:sz="0" w:space="0" w:color="auto"/>
            <w:left w:val="none" w:sz="0" w:space="0" w:color="auto"/>
            <w:bottom w:val="none" w:sz="0" w:space="0" w:color="auto"/>
            <w:right w:val="none" w:sz="0" w:space="0" w:color="auto"/>
          </w:divBdr>
        </w:div>
        <w:div w:id="1569416536">
          <w:marLeft w:val="547"/>
          <w:marRight w:val="0"/>
          <w:marTop w:val="0"/>
          <w:marBottom w:val="0"/>
          <w:divBdr>
            <w:top w:val="none" w:sz="0" w:space="0" w:color="auto"/>
            <w:left w:val="none" w:sz="0" w:space="0" w:color="auto"/>
            <w:bottom w:val="none" w:sz="0" w:space="0" w:color="auto"/>
            <w:right w:val="none" w:sz="0" w:space="0" w:color="auto"/>
          </w:divBdr>
        </w:div>
        <w:div w:id="948589555">
          <w:marLeft w:val="547"/>
          <w:marRight w:val="0"/>
          <w:marTop w:val="0"/>
          <w:marBottom w:val="0"/>
          <w:divBdr>
            <w:top w:val="none" w:sz="0" w:space="0" w:color="auto"/>
            <w:left w:val="none" w:sz="0" w:space="0" w:color="auto"/>
            <w:bottom w:val="none" w:sz="0" w:space="0" w:color="auto"/>
            <w:right w:val="none" w:sz="0" w:space="0" w:color="auto"/>
          </w:divBdr>
        </w:div>
      </w:divsChild>
    </w:div>
    <w:div w:id="1335186887">
      <w:bodyDiv w:val="1"/>
      <w:marLeft w:val="0"/>
      <w:marRight w:val="0"/>
      <w:marTop w:val="0"/>
      <w:marBottom w:val="0"/>
      <w:divBdr>
        <w:top w:val="none" w:sz="0" w:space="0" w:color="auto"/>
        <w:left w:val="none" w:sz="0" w:space="0" w:color="auto"/>
        <w:bottom w:val="none" w:sz="0" w:space="0" w:color="auto"/>
        <w:right w:val="none" w:sz="0" w:space="0" w:color="auto"/>
      </w:divBdr>
      <w:divsChild>
        <w:div w:id="1021203694">
          <w:marLeft w:val="547"/>
          <w:marRight w:val="0"/>
          <w:marTop w:val="0"/>
          <w:marBottom w:val="0"/>
          <w:divBdr>
            <w:top w:val="none" w:sz="0" w:space="0" w:color="auto"/>
            <w:left w:val="none" w:sz="0" w:space="0" w:color="auto"/>
            <w:bottom w:val="none" w:sz="0" w:space="0" w:color="auto"/>
            <w:right w:val="none" w:sz="0" w:space="0" w:color="auto"/>
          </w:divBdr>
        </w:div>
        <w:div w:id="1765491270">
          <w:marLeft w:val="547"/>
          <w:marRight w:val="0"/>
          <w:marTop w:val="0"/>
          <w:marBottom w:val="0"/>
          <w:divBdr>
            <w:top w:val="none" w:sz="0" w:space="0" w:color="auto"/>
            <w:left w:val="none" w:sz="0" w:space="0" w:color="auto"/>
            <w:bottom w:val="none" w:sz="0" w:space="0" w:color="auto"/>
            <w:right w:val="none" w:sz="0" w:space="0" w:color="auto"/>
          </w:divBdr>
        </w:div>
        <w:div w:id="1518958747">
          <w:marLeft w:val="547"/>
          <w:marRight w:val="0"/>
          <w:marTop w:val="0"/>
          <w:marBottom w:val="0"/>
          <w:divBdr>
            <w:top w:val="none" w:sz="0" w:space="0" w:color="auto"/>
            <w:left w:val="none" w:sz="0" w:space="0" w:color="auto"/>
            <w:bottom w:val="none" w:sz="0" w:space="0" w:color="auto"/>
            <w:right w:val="none" w:sz="0" w:space="0" w:color="auto"/>
          </w:divBdr>
        </w:div>
        <w:div w:id="1818181280">
          <w:marLeft w:val="547"/>
          <w:marRight w:val="0"/>
          <w:marTop w:val="0"/>
          <w:marBottom w:val="0"/>
          <w:divBdr>
            <w:top w:val="none" w:sz="0" w:space="0" w:color="auto"/>
            <w:left w:val="none" w:sz="0" w:space="0" w:color="auto"/>
            <w:bottom w:val="none" w:sz="0" w:space="0" w:color="auto"/>
            <w:right w:val="none" w:sz="0" w:space="0" w:color="auto"/>
          </w:divBdr>
        </w:div>
        <w:div w:id="1113939808">
          <w:marLeft w:val="547"/>
          <w:marRight w:val="0"/>
          <w:marTop w:val="0"/>
          <w:marBottom w:val="0"/>
          <w:divBdr>
            <w:top w:val="none" w:sz="0" w:space="0" w:color="auto"/>
            <w:left w:val="none" w:sz="0" w:space="0" w:color="auto"/>
            <w:bottom w:val="none" w:sz="0" w:space="0" w:color="auto"/>
            <w:right w:val="none" w:sz="0" w:space="0" w:color="auto"/>
          </w:divBdr>
        </w:div>
        <w:div w:id="601765051">
          <w:marLeft w:val="547"/>
          <w:marRight w:val="0"/>
          <w:marTop w:val="0"/>
          <w:marBottom w:val="0"/>
          <w:divBdr>
            <w:top w:val="none" w:sz="0" w:space="0" w:color="auto"/>
            <w:left w:val="none" w:sz="0" w:space="0" w:color="auto"/>
            <w:bottom w:val="none" w:sz="0" w:space="0" w:color="auto"/>
            <w:right w:val="none" w:sz="0" w:space="0" w:color="auto"/>
          </w:divBdr>
        </w:div>
        <w:div w:id="1723939185">
          <w:marLeft w:val="547"/>
          <w:marRight w:val="0"/>
          <w:marTop w:val="0"/>
          <w:marBottom w:val="0"/>
          <w:divBdr>
            <w:top w:val="none" w:sz="0" w:space="0" w:color="auto"/>
            <w:left w:val="none" w:sz="0" w:space="0" w:color="auto"/>
            <w:bottom w:val="none" w:sz="0" w:space="0" w:color="auto"/>
            <w:right w:val="none" w:sz="0" w:space="0" w:color="auto"/>
          </w:divBdr>
        </w:div>
        <w:div w:id="1509246482">
          <w:marLeft w:val="547"/>
          <w:marRight w:val="0"/>
          <w:marTop w:val="0"/>
          <w:marBottom w:val="0"/>
          <w:divBdr>
            <w:top w:val="none" w:sz="0" w:space="0" w:color="auto"/>
            <w:left w:val="none" w:sz="0" w:space="0" w:color="auto"/>
            <w:bottom w:val="none" w:sz="0" w:space="0" w:color="auto"/>
            <w:right w:val="none" w:sz="0" w:space="0" w:color="auto"/>
          </w:divBdr>
        </w:div>
        <w:div w:id="426971300">
          <w:marLeft w:val="547"/>
          <w:marRight w:val="0"/>
          <w:marTop w:val="0"/>
          <w:marBottom w:val="0"/>
          <w:divBdr>
            <w:top w:val="none" w:sz="0" w:space="0" w:color="auto"/>
            <w:left w:val="none" w:sz="0" w:space="0" w:color="auto"/>
            <w:bottom w:val="none" w:sz="0" w:space="0" w:color="auto"/>
            <w:right w:val="none" w:sz="0" w:space="0" w:color="auto"/>
          </w:divBdr>
        </w:div>
        <w:div w:id="1522627804">
          <w:marLeft w:val="547"/>
          <w:marRight w:val="0"/>
          <w:marTop w:val="0"/>
          <w:marBottom w:val="0"/>
          <w:divBdr>
            <w:top w:val="none" w:sz="0" w:space="0" w:color="auto"/>
            <w:left w:val="none" w:sz="0" w:space="0" w:color="auto"/>
            <w:bottom w:val="none" w:sz="0" w:space="0" w:color="auto"/>
            <w:right w:val="none" w:sz="0" w:space="0" w:color="auto"/>
          </w:divBdr>
        </w:div>
      </w:divsChild>
    </w:div>
    <w:div w:id="1451123170">
      <w:bodyDiv w:val="1"/>
      <w:marLeft w:val="0"/>
      <w:marRight w:val="0"/>
      <w:marTop w:val="0"/>
      <w:marBottom w:val="0"/>
      <w:divBdr>
        <w:top w:val="none" w:sz="0" w:space="0" w:color="auto"/>
        <w:left w:val="none" w:sz="0" w:space="0" w:color="auto"/>
        <w:bottom w:val="none" w:sz="0" w:space="0" w:color="auto"/>
        <w:right w:val="none" w:sz="0" w:space="0" w:color="auto"/>
      </w:divBdr>
      <w:divsChild>
        <w:div w:id="1054693927">
          <w:marLeft w:val="547"/>
          <w:marRight w:val="0"/>
          <w:marTop w:val="0"/>
          <w:marBottom w:val="0"/>
          <w:divBdr>
            <w:top w:val="none" w:sz="0" w:space="0" w:color="auto"/>
            <w:left w:val="none" w:sz="0" w:space="0" w:color="auto"/>
            <w:bottom w:val="none" w:sz="0" w:space="0" w:color="auto"/>
            <w:right w:val="none" w:sz="0" w:space="0" w:color="auto"/>
          </w:divBdr>
        </w:div>
        <w:div w:id="854927259">
          <w:marLeft w:val="1267"/>
          <w:marRight w:val="0"/>
          <w:marTop w:val="0"/>
          <w:marBottom w:val="0"/>
          <w:divBdr>
            <w:top w:val="none" w:sz="0" w:space="0" w:color="auto"/>
            <w:left w:val="none" w:sz="0" w:space="0" w:color="auto"/>
            <w:bottom w:val="none" w:sz="0" w:space="0" w:color="auto"/>
            <w:right w:val="none" w:sz="0" w:space="0" w:color="auto"/>
          </w:divBdr>
        </w:div>
        <w:div w:id="1483158224">
          <w:marLeft w:val="547"/>
          <w:marRight w:val="0"/>
          <w:marTop w:val="0"/>
          <w:marBottom w:val="0"/>
          <w:divBdr>
            <w:top w:val="none" w:sz="0" w:space="0" w:color="auto"/>
            <w:left w:val="none" w:sz="0" w:space="0" w:color="auto"/>
            <w:bottom w:val="none" w:sz="0" w:space="0" w:color="auto"/>
            <w:right w:val="none" w:sz="0" w:space="0" w:color="auto"/>
          </w:divBdr>
        </w:div>
        <w:div w:id="376396303">
          <w:marLeft w:val="547"/>
          <w:marRight w:val="0"/>
          <w:marTop w:val="0"/>
          <w:marBottom w:val="0"/>
          <w:divBdr>
            <w:top w:val="none" w:sz="0" w:space="0" w:color="auto"/>
            <w:left w:val="none" w:sz="0" w:space="0" w:color="auto"/>
            <w:bottom w:val="none" w:sz="0" w:space="0" w:color="auto"/>
            <w:right w:val="none" w:sz="0" w:space="0" w:color="auto"/>
          </w:divBdr>
        </w:div>
        <w:div w:id="848904866">
          <w:marLeft w:val="547"/>
          <w:marRight w:val="0"/>
          <w:marTop w:val="0"/>
          <w:marBottom w:val="0"/>
          <w:divBdr>
            <w:top w:val="none" w:sz="0" w:space="0" w:color="auto"/>
            <w:left w:val="none" w:sz="0" w:space="0" w:color="auto"/>
            <w:bottom w:val="none" w:sz="0" w:space="0" w:color="auto"/>
            <w:right w:val="none" w:sz="0" w:space="0" w:color="auto"/>
          </w:divBdr>
        </w:div>
        <w:div w:id="1417552486">
          <w:marLeft w:val="547"/>
          <w:marRight w:val="0"/>
          <w:marTop w:val="0"/>
          <w:marBottom w:val="0"/>
          <w:divBdr>
            <w:top w:val="none" w:sz="0" w:space="0" w:color="auto"/>
            <w:left w:val="none" w:sz="0" w:space="0" w:color="auto"/>
            <w:bottom w:val="none" w:sz="0" w:space="0" w:color="auto"/>
            <w:right w:val="none" w:sz="0" w:space="0" w:color="auto"/>
          </w:divBdr>
        </w:div>
        <w:div w:id="753475901">
          <w:marLeft w:val="1267"/>
          <w:marRight w:val="0"/>
          <w:marTop w:val="0"/>
          <w:marBottom w:val="0"/>
          <w:divBdr>
            <w:top w:val="none" w:sz="0" w:space="0" w:color="auto"/>
            <w:left w:val="none" w:sz="0" w:space="0" w:color="auto"/>
            <w:bottom w:val="none" w:sz="0" w:space="0" w:color="auto"/>
            <w:right w:val="none" w:sz="0" w:space="0" w:color="auto"/>
          </w:divBdr>
        </w:div>
        <w:div w:id="2097627843">
          <w:marLeft w:val="1267"/>
          <w:marRight w:val="0"/>
          <w:marTop w:val="0"/>
          <w:marBottom w:val="0"/>
          <w:divBdr>
            <w:top w:val="none" w:sz="0" w:space="0" w:color="auto"/>
            <w:left w:val="none" w:sz="0" w:space="0" w:color="auto"/>
            <w:bottom w:val="none" w:sz="0" w:space="0" w:color="auto"/>
            <w:right w:val="none" w:sz="0" w:space="0" w:color="auto"/>
          </w:divBdr>
        </w:div>
      </w:divsChild>
    </w:div>
    <w:div w:id="1706324584">
      <w:bodyDiv w:val="1"/>
      <w:marLeft w:val="0"/>
      <w:marRight w:val="0"/>
      <w:marTop w:val="0"/>
      <w:marBottom w:val="0"/>
      <w:divBdr>
        <w:top w:val="none" w:sz="0" w:space="0" w:color="auto"/>
        <w:left w:val="none" w:sz="0" w:space="0" w:color="auto"/>
        <w:bottom w:val="none" w:sz="0" w:space="0" w:color="auto"/>
        <w:right w:val="none" w:sz="0" w:space="0" w:color="auto"/>
      </w:divBdr>
    </w:div>
    <w:div w:id="1792288536">
      <w:bodyDiv w:val="1"/>
      <w:marLeft w:val="0"/>
      <w:marRight w:val="0"/>
      <w:marTop w:val="0"/>
      <w:marBottom w:val="0"/>
      <w:divBdr>
        <w:top w:val="none" w:sz="0" w:space="0" w:color="auto"/>
        <w:left w:val="none" w:sz="0" w:space="0" w:color="auto"/>
        <w:bottom w:val="none" w:sz="0" w:space="0" w:color="auto"/>
        <w:right w:val="none" w:sz="0" w:space="0" w:color="auto"/>
      </w:divBdr>
      <w:divsChild>
        <w:div w:id="406877145">
          <w:marLeft w:val="547"/>
          <w:marRight w:val="0"/>
          <w:marTop w:val="0"/>
          <w:marBottom w:val="0"/>
          <w:divBdr>
            <w:top w:val="none" w:sz="0" w:space="0" w:color="auto"/>
            <w:left w:val="none" w:sz="0" w:space="0" w:color="auto"/>
            <w:bottom w:val="none" w:sz="0" w:space="0" w:color="auto"/>
            <w:right w:val="none" w:sz="0" w:space="0" w:color="auto"/>
          </w:divBdr>
        </w:div>
        <w:div w:id="400834382">
          <w:marLeft w:val="547"/>
          <w:marRight w:val="0"/>
          <w:marTop w:val="0"/>
          <w:marBottom w:val="0"/>
          <w:divBdr>
            <w:top w:val="none" w:sz="0" w:space="0" w:color="auto"/>
            <w:left w:val="none" w:sz="0" w:space="0" w:color="auto"/>
            <w:bottom w:val="none" w:sz="0" w:space="0" w:color="auto"/>
            <w:right w:val="none" w:sz="0" w:space="0" w:color="auto"/>
          </w:divBdr>
        </w:div>
        <w:div w:id="1831285004">
          <w:marLeft w:val="547"/>
          <w:marRight w:val="0"/>
          <w:marTop w:val="0"/>
          <w:marBottom w:val="0"/>
          <w:divBdr>
            <w:top w:val="none" w:sz="0" w:space="0" w:color="auto"/>
            <w:left w:val="none" w:sz="0" w:space="0" w:color="auto"/>
            <w:bottom w:val="none" w:sz="0" w:space="0" w:color="auto"/>
            <w:right w:val="none" w:sz="0" w:space="0" w:color="auto"/>
          </w:divBdr>
        </w:div>
        <w:div w:id="1296528686">
          <w:marLeft w:val="547"/>
          <w:marRight w:val="0"/>
          <w:marTop w:val="0"/>
          <w:marBottom w:val="0"/>
          <w:divBdr>
            <w:top w:val="none" w:sz="0" w:space="0" w:color="auto"/>
            <w:left w:val="none" w:sz="0" w:space="0" w:color="auto"/>
            <w:bottom w:val="none" w:sz="0" w:space="0" w:color="auto"/>
            <w:right w:val="none" w:sz="0" w:space="0" w:color="auto"/>
          </w:divBdr>
        </w:div>
        <w:div w:id="1310092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A214-AC54-4FE3-AA81-DAFB5775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Oliver</dc:creator>
  <cp:lastModifiedBy>Seanead Ayres</cp:lastModifiedBy>
  <cp:revision>10</cp:revision>
  <dcterms:created xsi:type="dcterms:W3CDTF">2020-11-13T04:56:00Z</dcterms:created>
  <dcterms:modified xsi:type="dcterms:W3CDTF">2020-11-18T02:10:00Z</dcterms:modified>
</cp:coreProperties>
</file>